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0A" w:rsidRPr="00A77EF8" w:rsidRDefault="00B4080A" w:rsidP="00B4080A">
      <w:pPr>
        <w:jc w:val="both"/>
        <w:rPr>
          <w:sz w:val="24"/>
          <w:szCs w:val="24"/>
          <w:lang w:eastAsia="ko-KR"/>
        </w:rPr>
      </w:pPr>
    </w:p>
    <w:p w:rsidR="00CD79E5" w:rsidRPr="00A77EF8" w:rsidRDefault="00CD79E5" w:rsidP="00CD79E5">
      <w:pPr>
        <w:ind w:left="283"/>
        <w:jc w:val="center"/>
        <w:rPr>
          <w:b/>
          <w:sz w:val="24"/>
          <w:szCs w:val="24"/>
        </w:rPr>
      </w:pPr>
      <w:r w:rsidRPr="00A77EF8">
        <w:rPr>
          <w:b/>
          <w:sz w:val="24"/>
          <w:szCs w:val="24"/>
          <w:lang w:val="kk-KZ" w:eastAsia="ko-KR"/>
        </w:rPr>
        <w:t xml:space="preserve">ПРАКТИКАЛЫҚ (СЕМИНАР) САБАҚТАРЫ ҮШІН ТАПСЫРМАЛАР МЕН ӘДІСТЕИМЕЛІК ҰСЫНЫСТАР </w:t>
      </w:r>
    </w:p>
    <w:p w:rsidR="00CD79E5" w:rsidRPr="00A77EF8" w:rsidRDefault="00CD79E5" w:rsidP="00CD79E5">
      <w:pPr>
        <w:ind w:left="283"/>
        <w:jc w:val="center"/>
        <w:rPr>
          <w:b/>
          <w:sz w:val="24"/>
          <w:szCs w:val="24"/>
          <w:lang w:val="kk-KZ"/>
        </w:rPr>
      </w:pPr>
      <w:r w:rsidRPr="00A77EF8">
        <w:rPr>
          <w:b/>
          <w:sz w:val="24"/>
          <w:szCs w:val="24"/>
        </w:rPr>
        <w:t>«Гендер</w:t>
      </w:r>
      <w:r w:rsidRPr="00A77EF8">
        <w:rPr>
          <w:b/>
          <w:sz w:val="24"/>
          <w:szCs w:val="24"/>
          <w:lang w:val="kk-KZ"/>
        </w:rPr>
        <w:t>лік</w:t>
      </w:r>
      <w:r w:rsidRPr="00A77EF8">
        <w:rPr>
          <w:b/>
          <w:sz w:val="24"/>
          <w:szCs w:val="24"/>
        </w:rPr>
        <w:t xml:space="preserve"> психология»</w:t>
      </w:r>
      <w:r w:rsidRPr="00A77EF8">
        <w:rPr>
          <w:b/>
          <w:sz w:val="24"/>
          <w:szCs w:val="24"/>
          <w:lang w:val="kk-KZ"/>
        </w:rPr>
        <w:t xml:space="preserve"> Пәні</w:t>
      </w:r>
    </w:p>
    <w:p w:rsidR="00CD79E5" w:rsidRPr="00A77EF8" w:rsidRDefault="00CD79E5" w:rsidP="00CD79E5">
      <w:pPr>
        <w:ind w:left="283"/>
        <w:jc w:val="center"/>
        <w:rPr>
          <w:b/>
          <w:sz w:val="24"/>
          <w:szCs w:val="24"/>
          <w:lang w:val="kk-KZ"/>
        </w:rPr>
      </w:pPr>
      <w:r w:rsidRPr="00A77EF8">
        <w:rPr>
          <w:b/>
          <w:sz w:val="24"/>
          <w:szCs w:val="24"/>
        </w:rPr>
        <w:t>«5В050300 – Психология»</w:t>
      </w:r>
      <w:r w:rsidRPr="00A77EF8">
        <w:rPr>
          <w:b/>
          <w:sz w:val="24"/>
          <w:szCs w:val="24"/>
          <w:lang w:val="kk-KZ"/>
        </w:rPr>
        <w:t xml:space="preserve"> мамандығы</w:t>
      </w:r>
    </w:p>
    <w:p w:rsidR="00B4080A" w:rsidRPr="00A77EF8" w:rsidRDefault="00B4080A" w:rsidP="00B4080A">
      <w:pPr>
        <w:jc w:val="center"/>
        <w:rPr>
          <w:b/>
          <w:sz w:val="24"/>
          <w:szCs w:val="24"/>
          <w:lang w:eastAsia="ko-KR"/>
        </w:rPr>
      </w:pPr>
      <w:bookmarkStart w:id="0" w:name="_GoBack"/>
      <w:bookmarkEnd w:id="0"/>
    </w:p>
    <w:p w:rsidR="00B4080A" w:rsidRPr="00A77EF8" w:rsidRDefault="00B4080A" w:rsidP="00B4080A">
      <w:pPr>
        <w:rPr>
          <w:b/>
          <w:sz w:val="24"/>
          <w:szCs w:val="24"/>
          <w:lang w:val="kk-KZ" w:eastAsia="ko-KR"/>
        </w:rPr>
      </w:pPr>
      <w:r w:rsidRPr="00A77EF8">
        <w:rPr>
          <w:b/>
          <w:sz w:val="24"/>
          <w:szCs w:val="24"/>
          <w:lang w:val="kk-KZ" w:eastAsia="ko-KR"/>
        </w:rPr>
        <w:t>1 МОДУЛЬ. ГЕНДЕРЛІК ПСИХОЛГИЯҒА КІРІСПЕ ЖӘНЕ ДАМУ ТАРИХЫ</w:t>
      </w:r>
    </w:p>
    <w:p w:rsidR="00B4080A" w:rsidRPr="00A77EF8" w:rsidRDefault="00B4080A" w:rsidP="00B4080A">
      <w:pPr>
        <w:ind w:firstLine="720"/>
        <w:jc w:val="both"/>
        <w:rPr>
          <w:sz w:val="24"/>
          <w:szCs w:val="24"/>
          <w:lang w:val="kk-KZ" w:eastAsia="ko-KR"/>
        </w:rPr>
      </w:pPr>
      <w:r w:rsidRPr="00A77EF8">
        <w:rPr>
          <w:b/>
          <w:sz w:val="24"/>
          <w:szCs w:val="24"/>
          <w:lang w:val="kk-KZ" w:eastAsia="ko-KR"/>
        </w:rPr>
        <w:t xml:space="preserve">Семинар 1. </w:t>
      </w:r>
      <w:r w:rsidRPr="00A77EF8">
        <w:rPr>
          <w:sz w:val="24"/>
          <w:szCs w:val="24"/>
          <w:lang w:val="kk-KZ" w:eastAsia="ko-KR"/>
        </w:rPr>
        <w:t>Гендерлік психологияға кіріспе(</w:t>
      </w:r>
      <w:r w:rsidRPr="00A77EF8">
        <w:rPr>
          <w:sz w:val="24"/>
          <w:szCs w:val="24"/>
          <w:lang w:eastAsia="ko-KR"/>
        </w:rPr>
        <w:t>1</w:t>
      </w:r>
      <w:r w:rsidRPr="00A77EF8">
        <w:rPr>
          <w:sz w:val="24"/>
          <w:szCs w:val="24"/>
          <w:lang w:val="kk-KZ" w:eastAsia="ko-KR"/>
        </w:rPr>
        <w:t>с</w:t>
      </w:r>
      <w:r w:rsidR="00D75C5F" w:rsidRPr="00A77EF8">
        <w:rPr>
          <w:sz w:val="24"/>
          <w:szCs w:val="24"/>
          <w:lang w:val="kk-KZ" w:eastAsia="ko-KR"/>
        </w:rPr>
        <w:t>. 1 апта</w:t>
      </w:r>
      <w:r w:rsidRPr="00A77EF8">
        <w:rPr>
          <w:sz w:val="24"/>
          <w:szCs w:val="24"/>
          <w:lang w:val="kk-KZ" w:eastAsia="ko-KR"/>
        </w:rPr>
        <w:t>).</w:t>
      </w:r>
    </w:p>
    <w:p w:rsidR="00CD79E5" w:rsidRPr="00A77EF8" w:rsidRDefault="00B4080A" w:rsidP="00CD79E5">
      <w:pPr>
        <w:jc w:val="both"/>
        <w:rPr>
          <w:b/>
          <w:sz w:val="24"/>
          <w:szCs w:val="24"/>
          <w:lang w:val="kk-KZ" w:eastAsia="ko-KR"/>
        </w:rPr>
      </w:pPr>
      <w:r w:rsidRPr="00A77EF8">
        <w:rPr>
          <w:sz w:val="24"/>
          <w:szCs w:val="24"/>
          <w:lang w:val="kk-KZ" w:eastAsia="ko-KR"/>
        </w:rPr>
        <w:t>Гендерлік психология пәні, мақсаты және міндеті. Гендерлік психологияның басқа ғылымдармен пәнаралық байланысы. Әртүрлі мәдениеттегі жыныс стратификациясы.</w:t>
      </w:r>
      <w:r w:rsidR="00CD79E5" w:rsidRPr="00A77EF8">
        <w:rPr>
          <w:b/>
          <w:sz w:val="24"/>
          <w:szCs w:val="24"/>
          <w:lang w:val="kk-KZ" w:eastAsia="ko-KR"/>
        </w:rPr>
        <w:t xml:space="preserve"> </w:t>
      </w:r>
      <w:r w:rsidR="00CD79E5" w:rsidRPr="00A77EF8">
        <w:rPr>
          <w:sz w:val="24"/>
          <w:szCs w:val="24"/>
          <w:lang w:val="kk-KZ"/>
        </w:rPr>
        <w:t>Гендерлік психологияның пайда болу тарихы. Гендерлік психология теориясы және концепциясы. Жыныстар стратификациясына әсер етуші факторлар.</w:t>
      </w:r>
    </w:p>
    <w:p w:rsidR="00B4080A" w:rsidRPr="00A77EF8" w:rsidRDefault="00B4080A" w:rsidP="00B4080A">
      <w:pPr>
        <w:ind w:firstLine="720"/>
        <w:jc w:val="both"/>
        <w:rPr>
          <w:b/>
          <w:sz w:val="24"/>
          <w:szCs w:val="24"/>
          <w:lang w:val="kk-KZ" w:eastAsia="ko-KR"/>
        </w:rPr>
      </w:pPr>
      <w:r w:rsidRPr="00A77EF8">
        <w:rPr>
          <w:sz w:val="24"/>
          <w:szCs w:val="24"/>
          <w:lang w:val="kk-KZ" w:eastAsia="ko-KR"/>
        </w:rPr>
        <w:t xml:space="preserve"> Ер адам мен әйел психологиясын салыстыру. Гендерлік психологияның даму тарихы.</w:t>
      </w:r>
    </w:p>
    <w:p w:rsidR="00B4080A" w:rsidRPr="00A77EF8" w:rsidRDefault="00B4080A" w:rsidP="00B4080A">
      <w:pPr>
        <w:ind w:firstLine="720"/>
        <w:jc w:val="both"/>
        <w:rPr>
          <w:sz w:val="24"/>
          <w:szCs w:val="24"/>
          <w:lang w:val="kk-KZ" w:eastAsia="ko-KR"/>
        </w:rPr>
      </w:pPr>
      <w:r w:rsidRPr="00A77EF8">
        <w:rPr>
          <w:sz w:val="24"/>
          <w:szCs w:val="24"/>
          <w:lang w:val="kk-KZ" w:eastAsia="ko-KR"/>
        </w:rPr>
        <w:t xml:space="preserve"> Қазіргі феминизм философиясының негізі ретінде – Ж.Лакан, Ж.Деррил, М.Фуколардың постқұрылымдық философиялық концепциялары. Феминизм философиясының негізгі мәселелері ретінде биліктің, тілдің, саясаттың, мәдени практикалардың философиялық мәселелері. </w:t>
      </w:r>
    </w:p>
    <w:p w:rsidR="00F7728A" w:rsidRPr="00A77EF8" w:rsidRDefault="00B4080A" w:rsidP="00F7728A">
      <w:pPr>
        <w:ind w:firstLine="720"/>
        <w:jc w:val="both"/>
        <w:rPr>
          <w:sz w:val="24"/>
          <w:szCs w:val="24"/>
          <w:lang w:val="kk-KZ" w:eastAsia="ko-KR"/>
        </w:rPr>
      </w:pPr>
      <w:r w:rsidRPr="00A77EF8">
        <w:rPr>
          <w:sz w:val="24"/>
          <w:szCs w:val="24"/>
          <w:lang w:val="kk-KZ" w:eastAsia="ko-KR"/>
        </w:rPr>
        <w:t>Қазіргі гендерлік саясаттың негізгі сұрағы – билік қатынасының құрылуы және қайта жаңғырту сұрақтары.</w:t>
      </w:r>
    </w:p>
    <w:p w:rsidR="00F7728A" w:rsidRPr="00A77EF8" w:rsidRDefault="00F7728A" w:rsidP="00F7728A">
      <w:pPr>
        <w:ind w:firstLine="720"/>
        <w:jc w:val="both"/>
        <w:rPr>
          <w:b/>
          <w:sz w:val="24"/>
          <w:szCs w:val="24"/>
          <w:lang w:val="kk-KZ"/>
        </w:rPr>
      </w:pPr>
    </w:p>
    <w:p w:rsidR="00F7728A" w:rsidRPr="00A77EF8" w:rsidRDefault="00F7728A" w:rsidP="00F7728A">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F7728A" w:rsidRPr="00A77EF8" w:rsidRDefault="00F7728A" w:rsidP="00F7728A">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F7728A" w:rsidRPr="00A77EF8" w:rsidRDefault="00F7728A" w:rsidP="00F7728A">
      <w:pPr>
        <w:tabs>
          <w:tab w:val="left" w:pos="567"/>
          <w:tab w:val="left" w:pos="709"/>
        </w:tabs>
        <w:ind w:firstLine="567"/>
        <w:jc w:val="both"/>
        <w:rPr>
          <w:sz w:val="24"/>
          <w:szCs w:val="24"/>
          <w:lang w:val="kk-KZ"/>
        </w:rPr>
      </w:pPr>
    </w:p>
    <w:p w:rsidR="00F7728A" w:rsidRPr="00A77EF8" w:rsidRDefault="00F7728A" w:rsidP="00F7728A">
      <w:pPr>
        <w:jc w:val="center"/>
        <w:rPr>
          <w:sz w:val="24"/>
          <w:szCs w:val="24"/>
        </w:rPr>
      </w:pPr>
      <w:r w:rsidRPr="00A77EF8">
        <w:rPr>
          <w:b/>
          <w:sz w:val="24"/>
          <w:szCs w:val="24"/>
          <w:lang w:val="kk-KZ"/>
        </w:rPr>
        <w:t>Оқу әдебиеттері</w:t>
      </w:r>
      <w:r w:rsidRPr="00A77EF8">
        <w:rPr>
          <w:sz w:val="24"/>
          <w:szCs w:val="24"/>
        </w:rPr>
        <w:t>:</w:t>
      </w:r>
    </w:p>
    <w:p w:rsidR="00F7728A" w:rsidRPr="00A77EF8" w:rsidRDefault="00F7728A" w:rsidP="00F7728A">
      <w:pPr>
        <w:numPr>
          <w:ilvl w:val="0"/>
          <w:numId w:val="1"/>
        </w:numPr>
        <w:tabs>
          <w:tab w:val="left" w:pos="224"/>
        </w:tabs>
        <w:ind w:left="0" w:firstLine="0"/>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F7728A" w:rsidRPr="00A77EF8" w:rsidRDefault="00F7728A" w:rsidP="00F7728A">
      <w:pPr>
        <w:numPr>
          <w:ilvl w:val="0"/>
          <w:numId w:val="1"/>
        </w:numPr>
        <w:tabs>
          <w:tab w:val="left" w:pos="224"/>
        </w:tabs>
        <w:ind w:left="0" w:firstLine="0"/>
        <w:jc w:val="both"/>
        <w:rPr>
          <w:sz w:val="24"/>
          <w:szCs w:val="24"/>
        </w:rPr>
      </w:pPr>
      <w:r w:rsidRPr="00A77EF8">
        <w:rPr>
          <w:sz w:val="24"/>
          <w:szCs w:val="24"/>
        </w:rPr>
        <w:t>Берн Ш. Гендерная психология – СПб.: Прайм - ЕВРОЗНАК, 2015. </w:t>
      </w:r>
    </w:p>
    <w:p w:rsidR="00F7728A" w:rsidRPr="00A77EF8" w:rsidRDefault="00F7728A" w:rsidP="00F7728A">
      <w:pPr>
        <w:numPr>
          <w:ilvl w:val="0"/>
          <w:numId w:val="1"/>
        </w:numPr>
        <w:shd w:val="clear" w:color="auto" w:fill="FFFFFF"/>
        <w:tabs>
          <w:tab w:val="left" w:pos="224"/>
        </w:tabs>
        <w:ind w:left="0" w:firstLine="0"/>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F7728A" w:rsidRPr="00A77EF8" w:rsidRDefault="00F7728A" w:rsidP="00F7728A">
      <w:pPr>
        <w:numPr>
          <w:ilvl w:val="0"/>
          <w:numId w:val="1"/>
        </w:numPr>
        <w:tabs>
          <w:tab w:val="left" w:pos="224"/>
          <w:tab w:val="left" w:pos="318"/>
        </w:tabs>
        <w:ind w:left="0" w:firstLine="0"/>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F7728A" w:rsidRPr="00A77EF8" w:rsidRDefault="00F7728A" w:rsidP="00F7728A">
      <w:pPr>
        <w:numPr>
          <w:ilvl w:val="0"/>
          <w:numId w:val="1"/>
        </w:numPr>
        <w:shd w:val="clear" w:color="auto" w:fill="FFFFFF"/>
        <w:tabs>
          <w:tab w:val="left" w:pos="224"/>
        </w:tabs>
        <w:ind w:left="0" w:firstLine="0"/>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F7728A" w:rsidRPr="00A77EF8" w:rsidRDefault="00F7728A" w:rsidP="00F7728A">
      <w:pPr>
        <w:numPr>
          <w:ilvl w:val="0"/>
          <w:numId w:val="1"/>
        </w:numPr>
        <w:shd w:val="clear" w:color="auto" w:fill="FFFFFF"/>
        <w:tabs>
          <w:tab w:val="left" w:pos="224"/>
        </w:tabs>
        <w:ind w:left="0" w:firstLine="0"/>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F7728A" w:rsidRPr="00A77EF8" w:rsidRDefault="00F7728A" w:rsidP="00F7728A">
      <w:pPr>
        <w:numPr>
          <w:ilvl w:val="0"/>
          <w:numId w:val="1"/>
        </w:numPr>
        <w:shd w:val="clear" w:color="auto" w:fill="FFFFFF"/>
        <w:tabs>
          <w:tab w:val="left" w:pos="224"/>
        </w:tabs>
        <w:ind w:left="0" w:firstLine="0"/>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F7728A" w:rsidRPr="00A77EF8" w:rsidRDefault="00F7728A" w:rsidP="00F7728A">
      <w:pPr>
        <w:numPr>
          <w:ilvl w:val="0"/>
          <w:numId w:val="1"/>
        </w:numPr>
        <w:shd w:val="clear" w:color="auto" w:fill="FFFFFF"/>
        <w:tabs>
          <w:tab w:val="left" w:pos="224"/>
        </w:tabs>
        <w:ind w:left="0" w:firstLine="0"/>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F7728A" w:rsidRPr="00A77EF8" w:rsidRDefault="00F7728A" w:rsidP="00F7728A">
      <w:pPr>
        <w:numPr>
          <w:ilvl w:val="0"/>
          <w:numId w:val="1"/>
        </w:numPr>
        <w:shd w:val="clear" w:color="auto" w:fill="FFFFFF"/>
        <w:tabs>
          <w:tab w:val="left" w:pos="224"/>
        </w:tabs>
        <w:ind w:left="0" w:firstLine="0"/>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F7728A" w:rsidRPr="00A77EF8" w:rsidRDefault="00F7728A" w:rsidP="00F7728A">
      <w:pPr>
        <w:numPr>
          <w:ilvl w:val="0"/>
          <w:numId w:val="1"/>
        </w:numPr>
        <w:shd w:val="clear" w:color="auto" w:fill="FFFFFF"/>
        <w:tabs>
          <w:tab w:val="left" w:pos="224"/>
          <w:tab w:val="left" w:pos="366"/>
        </w:tabs>
        <w:ind w:left="0" w:firstLine="0"/>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F7728A" w:rsidRPr="00A77EF8" w:rsidRDefault="00F7728A" w:rsidP="00F7728A">
      <w:pPr>
        <w:numPr>
          <w:ilvl w:val="0"/>
          <w:numId w:val="1"/>
        </w:numPr>
        <w:shd w:val="clear" w:color="auto" w:fill="FFFFFF"/>
        <w:tabs>
          <w:tab w:val="left" w:pos="224"/>
          <w:tab w:val="left" w:pos="366"/>
        </w:tabs>
        <w:ind w:left="0" w:firstLine="0"/>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F7728A" w:rsidRPr="00A77EF8" w:rsidRDefault="00F7728A" w:rsidP="00F7728A">
      <w:pPr>
        <w:pStyle w:val="a4"/>
        <w:numPr>
          <w:ilvl w:val="0"/>
          <w:numId w:val="1"/>
        </w:numPr>
        <w:tabs>
          <w:tab w:val="left" w:pos="317"/>
        </w:tabs>
        <w:spacing w:after="0" w:line="240" w:lineRule="auto"/>
        <w:ind w:left="0" w:firstLine="0"/>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bCs/>
          <w:iCs/>
          <w:spacing w:val="-4"/>
          <w:sz w:val="24"/>
          <w:szCs w:val="24"/>
          <w:lang w:val="en-US"/>
        </w:rPr>
        <w:t>12.</w:t>
      </w: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F7728A" w:rsidRPr="00A77EF8" w:rsidRDefault="00F7728A" w:rsidP="00F7728A">
      <w:pPr>
        <w:pStyle w:val="a4"/>
        <w:numPr>
          <w:ilvl w:val="0"/>
          <w:numId w:val="1"/>
        </w:numPr>
        <w:tabs>
          <w:tab w:val="left" w:pos="317"/>
        </w:tabs>
        <w:spacing w:after="0" w:line="240" w:lineRule="auto"/>
        <w:ind w:left="0" w:firstLine="0"/>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F7728A" w:rsidRPr="00A77EF8" w:rsidRDefault="00F7728A" w:rsidP="00F7728A">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F7728A" w:rsidRPr="00A77EF8" w:rsidRDefault="00F7728A" w:rsidP="00F7728A">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6"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F7728A" w:rsidRPr="00A77EF8" w:rsidRDefault="00F7728A" w:rsidP="00F7728A">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CD79E5" w:rsidRPr="00A77EF8" w:rsidRDefault="00CD79E5" w:rsidP="00B4080A">
      <w:pPr>
        <w:ind w:firstLine="720"/>
        <w:jc w:val="both"/>
        <w:rPr>
          <w:b/>
          <w:sz w:val="24"/>
          <w:szCs w:val="24"/>
          <w:lang w:eastAsia="ko-KR"/>
        </w:rPr>
      </w:pPr>
    </w:p>
    <w:p w:rsidR="00B4080A" w:rsidRPr="00A77EF8" w:rsidRDefault="00B4080A" w:rsidP="00B4080A">
      <w:pPr>
        <w:ind w:firstLine="720"/>
        <w:jc w:val="both"/>
        <w:rPr>
          <w:sz w:val="24"/>
          <w:szCs w:val="24"/>
          <w:lang w:val="kk-KZ" w:eastAsia="ko-KR"/>
        </w:rPr>
      </w:pPr>
      <w:r w:rsidRPr="00A77EF8">
        <w:rPr>
          <w:b/>
          <w:sz w:val="24"/>
          <w:szCs w:val="24"/>
          <w:lang w:val="kk-KZ" w:eastAsia="ko-KR"/>
        </w:rPr>
        <w:t>Семинар 2</w:t>
      </w:r>
      <w:r w:rsidRPr="00A77EF8">
        <w:rPr>
          <w:sz w:val="24"/>
          <w:szCs w:val="24"/>
          <w:lang w:val="kk-KZ" w:eastAsia="ko-KR"/>
        </w:rPr>
        <w:t>.</w:t>
      </w:r>
      <w:r w:rsidRPr="00A77EF8">
        <w:rPr>
          <w:b/>
          <w:sz w:val="24"/>
          <w:szCs w:val="24"/>
          <w:lang w:val="kk-KZ" w:eastAsia="ko-KR"/>
        </w:rPr>
        <w:t xml:space="preserve"> </w:t>
      </w:r>
      <w:r w:rsidR="00CD79E5" w:rsidRPr="00A77EF8">
        <w:rPr>
          <w:sz w:val="24"/>
          <w:szCs w:val="24"/>
          <w:lang w:val="kk-KZ"/>
        </w:rPr>
        <w:t xml:space="preserve">Заманауи әлемдегі ерлер және әйелдер ролі. Достық және сексуалдық гендерлік қарым-қатынас </w:t>
      </w:r>
      <w:r w:rsidRPr="00A77EF8">
        <w:rPr>
          <w:sz w:val="24"/>
          <w:szCs w:val="24"/>
          <w:lang w:val="kk-KZ" w:eastAsia="ko-KR"/>
        </w:rPr>
        <w:t>(1с.</w:t>
      </w:r>
      <w:r w:rsidR="00D75C5F" w:rsidRPr="00A77EF8">
        <w:rPr>
          <w:sz w:val="24"/>
          <w:szCs w:val="24"/>
          <w:lang w:val="kk-KZ" w:eastAsia="ko-KR"/>
        </w:rPr>
        <w:t xml:space="preserve"> 2 апта</w:t>
      </w:r>
      <w:r w:rsidRPr="00A77EF8">
        <w:rPr>
          <w:sz w:val="24"/>
          <w:szCs w:val="24"/>
          <w:lang w:val="kk-KZ" w:eastAsia="ko-KR"/>
        </w:rPr>
        <w:t>).</w:t>
      </w:r>
    </w:p>
    <w:p w:rsidR="00B4080A" w:rsidRPr="00A77EF8" w:rsidRDefault="00B4080A" w:rsidP="00CD79E5">
      <w:pPr>
        <w:ind w:firstLine="708"/>
        <w:jc w:val="both"/>
        <w:rPr>
          <w:sz w:val="24"/>
          <w:szCs w:val="24"/>
          <w:lang w:val="kk-KZ" w:eastAsia="ko-KR"/>
        </w:rPr>
      </w:pPr>
      <w:r w:rsidRPr="00A77EF8">
        <w:rPr>
          <w:sz w:val="24"/>
          <w:szCs w:val="24"/>
          <w:lang w:val="kk-KZ"/>
        </w:rPr>
        <w:t xml:space="preserve">Гендерлік сәйкестілік ұғымы және спецификасы. </w:t>
      </w:r>
      <w:r w:rsidRPr="00A77EF8">
        <w:rPr>
          <w:sz w:val="24"/>
          <w:szCs w:val="24"/>
          <w:lang w:val="kk-KZ" w:eastAsia="ko-KR"/>
        </w:rPr>
        <w:t>Гендерлік сәйкестіліктің қалыптасуының негізгі компоненттері (гендерлік стереотиптер, рөлдер, сексизм).</w:t>
      </w:r>
    </w:p>
    <w:p w:rsidR="00B4080A" w:rsidRPr="00A77EF8" w:rsidRDefault="00B4080A" w:rsidP="00B4080A">
      <w:pPr>
        <w:pStyle w:val="2"/>
        <w:ind w:firstLine="720"/>
        <w:rPr>
          <w:rFonts w:ascii="Times New Roman" w:hAnsi="Times New Roman"/>
          <w:sz w:val="24"/>
          <w:szCs w:val="24"/>
          <w:lang w:val="kk-KZ"/>
        </w:rPr>
      </w:pPr>
      <w:r w:rsidRPr="00A77EF8">
        <w:rPr>
          <w:rFonts w:ascii="Times New Roman" w:hAnsi="Times New Roman"/>
          <w:sz w:val="24"/>
          <w:szCs w:val="24"/>
          <w:lang w:val="kk-KZ"/>
        </w:rPr>
        <w:t>Гендерлік рөлдер (ер адам мен әйел рөлдерінің ерекшеліктері) және нормативтік жүйе. Гендерлік рөлдер және қоғамдағы әлеуметтік дифференциация.</w:t>
      </w:r>
    </w:p>
    <w:p w:rsidR="00B4080A" w:rsidRPr="00A77EF8" w:rsidRDefault="00B4080A" w:rsidP="00B4080A">
      <w:pPr>
        <w:ind w:firstLine="720"/>
        <w:jc w:val="both"/>
        <w:rPr>
          <w:sz w:val="24"/>
          <w:szCs w:val="24"/>
          <w:lang w:val="kk-KZ" w:eastAsia="ko-KR"/>
        </w:rPr>
      </w:pPr>
      <w:r w:rsidRPr="00A77EF8">
        <w:rPr>
          <w:sz w:val="24"/>
          <w:szCs w:val="24"/>
          <w:lang w:val="kk-KZ" w:eastAsia="ko-KR"/>
        </w:rPr>
        <w:t>Жыныстық рөлдік стереотиптердің құрамы. Ер адамның және әйелдің бір-біріне және өздері туралы көзқарастары. Гендерлік стереотиптердің функциялары: ақтағыш-қорғау, регуляторлық, трансляциялық. Гендерлік стереотиптердің ақтағыш-қорғау функциясының көрнекті демонстрациясы ретінде зерттеулерінің нәтижелері.</w:t>
      </w:r>
    </w:p>
    <w:p w:rsidR="00F7728A" w:rsidRPr="00A77EF8" w:rsidRDefault="00F7728A" w:rsidP="00F7728A">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F7728A" w:rsidRPr="00A77EF8" w:rsidRDefault="00F7728A" w:rsidP="00F7728A">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w:t>
      </w:r>
      <w:r w:rsidR="00D75C5F" w:rsidRPr="00A77EF8">
        <w:rPr>
          <w:sz w:val="24"/>
          <w:szCs w:val="24"/>
          <w:lang w:val="kk-KZ"/>
        </w:rPr>
        <w:t>2</w:t>
      </w:r>
      <w:r w:rsidRPr="00A77EF8">
        <w:rPr>
          <w:sz w:val="24"/>
          <w:szCs w:val="24"/>
          <w:lang w:val="kk-KZ"/>
        </w:rPr>
        <w:t xml:space="preserve"> тақырыпқа арналған материалды пайдаланыңыздар және осы тақырыпқа дайындауға көмектесетін әдебиеттер тізім. </w:t>
      </w:r>
    </w:p>
    <w:p w:rsidR="00F7728A" w:rsidRPr="00A77EF8" w:rsidRDefault="00F7728A" w:rsidP="00F7728A">
      <w:pPr>
        <w:tabs>
          <w:tab w:val="left" w:pos="567"/>
          <w:tab w:val="left" w:pos="709"/>
        </w:tabs>
        <w:ind w:firstLine="567"/>
        <w:jc w:val="both"/>
        <w:rPr>
          <w:sz w:val="24"/>
          <w:szCs w:val="24"/>
          <w:lang w:val="kk-KZ"/>
        </w:rPr>
      </w:pPr>
    </w:p>
    <w:p w:rsidR="00F7728A" w:rsidRPr="00A77EF8" w:rsidRDefault="00F7728A" w:rsidP="00F7728A">
      <w:pPr>
        <w:jc w:val="center"/>
        <w:rPr>
          <w:sz w:val="24"/>
          <w:szCs w:val="24"/>
        </w:rPr>
      </w:pPr>
      <w:r w:rsidRPr="00A77EF8">
        <w:rPr>
          <w:b/>
          <w:sz w:val="24"/>
          <w:szCs w:val="24"/>
          <w:lang w:val="kk-KZ"/>
        </w:rPr>
        <w:t>Оқу әдебиеттері</w:t>
      </w:r>
      <w:r w:rsidRPr="00A77EF8">
        <w:rPr>
          <w:sz w:val="24"/>
          <w:szCs w:val="24"/>
        </w:rPr>
        <w:t>:</w:t>
      </w:r>
    </w:p>
    <w:p w:rsidR="00F7728A" w:rsidRPr="00A77EF8" w:rsidRDefault="00F7728A" w:rsidP="00F7728A">
      <w:pPr>
        <w:numPr>
          <w:ilvl w:val="0"/>
          <w:numId w:val="2"/>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F7728A" w:rsidRPr="00A77EF8" w:rsidRDefault="00F7728A" w:rsidP="00F7728A">
      <w:pPr>
        <w:numPr>
          <w:ilvl w:val="0"/>
          <w:numId w:val="2"/>
        </w:numPr>
        <w:tabs>
          <w:tab w:val="left" w:pos="224"/>
        </w:tabs>
        <w:jc w:val="both"/>
        <w:rPr>
          <w:sz w:val="24"/>
          <w:szCs w:val="24"/>
        </w:rPr>
      </w:pPr>
      <w:r w:rsidRPr="00A77EF8">
        <w:rPr>
          <w:sz w:val="24"/>
          <w:szCs w:val="24"/>
        </w:rPr>
        <w:t>Берн Ш. Гендерная психология – СПб.: Прайм - ЕВРОЗНАК, 2015. </w:t>
      </w:r>
    </w:p>
    <w:p w:rsidR="00F7728A" w:rsidRPr="00A77EF8" w:rsidRDefault="00F7728A" w:rsidP="00F7728A">
      <w:pPr>
        <w:numPr>
          <w:ilvl w:val="0"/>
          <w:numId w:val="2"/>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F7728A" w:rsidRPr="00A77EF8" w:rsidRDefault="00F7728A" w:rsidP="00F7728A">
      <w:pPr>
        <w:numPr>
          <w:ilvl w:val="0"/>
          <w:numId w:val="2"/>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F7728A" w:rsidRPr="00A77EF8" w:rsidRDefault="00F7728A" w:rsidP="00F7728A">
      <w:pPr>
        <w:numPr>
          <w:ilvl w:val="0"/>
          <w:numId w:val="2"/>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F7728A" w:rsidRPr="00A77EF8" w:rsidRDefault="00F7728A" w:rsidP="00F7728A">
      <w:pPr>
        <w:numPr>
          <w:ilvl w:val="0"/>
          <w:numId w:val="2"/>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F7728A" w:rsidRPr="00A77EF8" w:rsidRDefault="00F7728A" w:rsidP="00F7728A">
      <w:pPr>
        <w:numPr>
          <w:ilvl w:val="0"/>
          <w:numId w:val="2"/>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F7728A" w:rsidRPr="00A77EF8" w:rsidRDefault="00F7728A" w:rsidP="00F7728A">
      <w:pPr>
        <w:numPr>
          <w:ilvl w:val="0"/>
          <w:numId w:val="2"/>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F7728A" w:rsidRPr="00A77EF8" w:rsidRDefault="00F7728A" w:rsidP="00F7728A">
      <w:pPr>
        <w:numPr>
          <w:ilvl w:val="0"/>
          <w:numId w:val="2"/>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F7728A" w:rsidRPr="00A77EF8" w:rsidRDefault="00F7728A" w:rsidP="00F7728A">
      <w:pPr>
        <w:numPr>
          <w:ilvl w:val="0"/>
          <w:numId w:val="2"/>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F7728A" w:rsidRPr="00A77EF8" w:rsidRDefault="00F7728A" w:rsidP="00F7728A">
      <w:pPr>
        <w:numPr>
          <w:ilvl w:val="0"/>
          <w:numId w:val="2"/>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F7728A" w:rsidRPr="00A77EF8" w:rsidRDefault="00F7728A" w:rsidP="00F7728A">
      <w:pPr>
        <w:pStyle w:val="a4"/>
        <w:numPr>
          <w:ilvl w:val="0"/>
          <w:numId w:val="2"/>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bCs/>
          <w:iCs/>
          <w:spacing w:val="-4"/>
          <w:sz w:val="24"/>
          <w:szCs w:val="24"/>
          <w:lang w:val="en-US"/>
        </w:rPr>
        <w:t>12.</w:t>
      </w: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F7728A" w:rsidRPr="00A77EF8" w:rsidRDefault="00F7728A" w:rsidP="00F7728A">
      <w:pPr>
        <w:pStyle w:val="a4"/>
        <w:numPr>
          <w:ilvl w:val="0"/>
          <w:numId w:val="2"/>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F7728A" w:rsidRPr="00A77EF8" w:rsidRDefault="00F7728A" w:rsidP="00F7728A">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F7728A" w:rsidRPr="00A77EF8" w:rsidRDefault="00F7728A" w:rsidP="00F7728A">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7"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F7728A" w:rsidRPr="00A77EF8" w:rsidRDefault="00F7728A" w:rsidP="00F7728A">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B4080A" w:rsidRPr="00A77EF8" w:rsidRDefault="00B4080A" w:rsidP="00B4080A">
      <w:pPr>
        <w:ind w:firstLine="720"/>
        <w:jc w:val="both"/>
        <w:rPr>
          <w:sz w:val="24"/>
          <w:szCs w:val="24"/>
          <w:lang w:eastAsia="ko-KR"/>
        </w:rPr>
      </w:pPr>
    </w:p>
    <w:p w:rsidR="00F7728A" w:rsidRPr="00A77EF8" w:rsidRDefault="00F7728A" w:rsidP="00B4080A">
      <w:pPr>
        <w:ind w:firstLine="720"/>
        <w:jc w:val="both"/>
        <w:rPr>
          <w:sz w:val="24"/>
          <w:szCs w:val="24"/>
          <w:lang w:eastAsia="ko-KR"/>
        </w:rPr>
      </w:pPr>
    </w:p>
    <w:p w:rsidR="00400135" w:rsidRPr="00A77EF8" w:rsidRDefault="00B4080A" w:rsidP="00400135">
      <w:pPr>
        <w:ind w:firstLine="720"/>
        <w:jc w:val="both"/>
        <w:rPr>
          <w:sz w:val="24"/>
          <w:szCs w:val="24"/>
          <w:lang w:val="kk-KZ" w:eastAsia="ko-KR"/>
        </w:rPr>
      </w:pPr>
      <w:r w:rsidRPr="00A77EF8">
        <w:rPr>
          <w:b/>
          <w:sz w:val="24"/>
          <w:szCs w:val="24"/>
          <w:lang w:val="kk-KZ" w:eastAsia="ko-KR"/>
        </w:rPr>
        <w:t>Семинар 3.</w:t>
      </w:r>
      <w:r w:rsidR="00CD79E5" w:rsidRPr="00A77EF8">
        <w:rPr>
          <w:sz w:val="24"/>
          <w:szCs w:val="24"/>
          <w:lang w:val="kk-KZ"/>
        </w:rPr>
        <w:t xml:space="preserve"> Гендерлік сәйкестіктің пайда болу теориясы. С.Бэмнің гендерлік сызба теориясы. А. Иглидің әлеуметтік рөлдер теориясы. Жыныстық типтендіру теориясы</w:t>
      </w:r>
      <w:r w:rsidR="00400135" w:rsidRPr="00A77EF8">
        <w:rPr>
          <w:sz w:val="24"/>
          <w:szCs w:val="24"/>
          <w:lang w:val="kk-KZ" w:eastAsia="ko-KR"/>
        </w:rPr>
        <w:t xml:space="preserve"> (1с.</w:t>
      </w:r>
      <w:r w:rsidR="00D75C5F" w:rsidRPr="00A77EF8">
        <w:rPr>
          <w:sz w:val="24"/>
          <w:szCs w:val="24"/>
          <w:lang w:val="kk-KZ" w:eastAsia="ko-KR"/>
        </w:rPr>
        <w:t xml:space="preserve"> 3 апта</w:t>
      </w:r>
      <w:r w:rsidR="00400135" w:rsidRPr="00A77EF8">
        <w:rPr>
          <w:sz w:val="24"/>
          <w:szCs w:val="24"/>
          <w:lang w:val="kk-KZ" w:eastAsia="ko-KR"/>
        </w:rPr>
        <w:t>).</w:t>
      </w:r>
    </w:p>
    <w:p w:rsidR="00400135" w:rsidRPr="00A77EF8" w:rsidRDefault="00400135" w:rsidP="00400135">
      <w:pPr>
        <w:ind w:firstLine="720"/>
        <w:jc w:val="both"/>
        <w:rPr>
          <w:sz w:val="24"/>
          <w:szCs w:val="24"/>
          <w:lang w:val="kk-KZ" w:eastAsia="ko-KR"/>
        </w:rPr>
      </w:pPr>
      <w:r w:rsidRPr="00A77EF8">
        <w:rPr>
          <w:color w:val="000000" w:themeColor="text1"/>
          <w:sz w:val="24"/>
          <w:szCs w:val="24"/>
          <w:lang w:val="kk-KZ"/>
        </w:rPr>
        <w:t>Гендерлік сәйкестілік - өзінің еркек немесе әйел жынысына тиесілі болуын ұғыну. Жеке тұлғаның гендерлік сәйкестігі әлеуметтік идентификация құрылымының бір бөлігі болып табылады.</w:t>
      </w:r>
    </w:p>
    <w:p w:rsidR="00400135" w:rsidRPr="00A77EF8" w:rsidRDefault="00400135" w:rsidP="00400135">
      <w:pPr>
        <w:ind w:firstLine="720"/>
        <w:jc w:val="both"/>
        <w:rPr>
          <w:b/>
          <w:sz w:val="24"/>
          <w:szCs w:val="24"/>
          <w:lang w:val="kk-KZ" w:eastAsia="ko-KR"/>
        </w:rPr>
      </w:pPr>
      <w:r w:rsidRPr="00A77EF8">
        <w:rPr>
          <w:color w:val="000000" w:themeColor="text1"/>
          <w:sz w:val="24"/>
          <w:szCs w:val="24"/>
          <w:lang w:val="kk-KZ"/>
        </w:rPr>
        <w:t>Әлеуметтік сәйкестілік ұғымы  жынысына, жасына, кәсібі немесе этникалық шығу тегі ретінде кең әлеуметтік санаттағы</w:t>
      </w:r>
    </w:p>
    <w:p w:rsidR="00D75C5F" w:rsidRPr="00A77EF8" w:rsidRDefault="00D75C5F" w:rsidP="00F7728A">
      <w:pPr>
        <w:ind w:firstLine="720"/>
        <w:jc w:val="both"/>
        <w:rPr>
          <w:b/>
          <w:sz w:val="24"/>
          <w:szCs w:val="24"/>
          <w:lang w:val="kk-KZ"/>
        </w:rPr>
      </w:pPr>
    </w:p>
    <w:p w:rsidR="00F7728A" w:rsidRPr="00A77EF8" w:rsidRDefault="00F7728A" w:rsidP="00F7728A">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F7728A" w:rsidRPr="00A77EF8" w:rsidRDefault="00F7728A" w:rsidP="00F7728A">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w:t>
      </w:r>
      <w:r w:rsidR="00D75C5F" w:rsidRPr="00A77EF8">
        <w:rPr>
          <w:sz w:val="24"/>
          <w:szCs w:val="24"/>
          <w:lang w:val="kk-KZ"/>
        </w:rPr>
        <w:t>3</w:t>
      </w:r>
      <w:r w:rsidRPr="00A77EF8">
        <w:rPr>
          <w:sz w:val="24"/>
          <w:szCs w:val="24"/>
          <w:lang w:val="kk-KZ"/>
        </w:rPr>
        <w:t xml:space="preserve"> тақырыпқа арналған материалды пайдаланыңыздар және осы тақырыпқа дайындауға көмектесетін әдебиеттер тізім. </w:t>
      </w:r>
    </w:p>
    <w:p w:rsidR="00F7728A" w:rsidRPr="00A77EF8" w:rsidRDefault="00F7728A" w:rsidP="00F7728A">
      <w:pPr>
        <w:tabs>
          <w:tab w:val="left" w:pos="567"/>
          <w:tab w:val="left" w:pos="709"/>
        </w:tabs>
        <w:ind w:firstLine="567"/>
        <w:jc w:val="both"/>
        <w:rPr>
          <w:sz w:val="24"/>
          <w:szCs w:val="24"/>
          <w:lang w:val="kk-KZ"/>
        </w:rPr>
      </w:pPr>
    </w:p>
    <w:p w:rsidR="00F7728A" w:rsidRPr="00A77EF8" w:rsidRDefault="00F7728A" w:rsidP="00F7728A">
      <w:pPr>
        <w:pStyle w:val="a4"/>
        <w:numPr>
          <w:ilvl w:val="0"/>
          <w:numId w:val="4"/>
        </w:numPr>
        <w:jc w:val="center"/>
        <w:rPr>
          <w:rFonts w:ascii="Times New Roman" w:eastAsia="Times New Roman" w:hAnsi="Times New Roman" w:cs="Times New Roman"/>
          <w:sz w:val="24"/>
          <w:szCs w:val="24"/>
          <w:lang w:eastAsia="ru-RU"/>
        </w:rPr>
      </w:pPr>
      <w:r w:rsidRPr="00A77EF8">
        <w:rPr>
          <w:rFonts w:ascii="Times New Roman" w:hAnsi="Times New Roman" w:cs="Times New Roman"/>
          <w:b/>
          <w:sz w:val="24"/>
          <w:szCs w:val="24"/>
          <w:lang w:val="kk-KZ"/>
        </w:rPr>
        <w:t>Оқу әдебиеттері</w:t>
      </w:r>
      <w:r w:rsidRPr="00A77EF8">
        <w:rPr>
          <w:rFonts w:ascii="Times New Roman" w:eastAsia="Times New Roman" w:hAnsi="Times New Roman" w:cs="Times New Roman"/>
          <w:sz w:val="24"/>
          <w:szCs w:val="24"/>
          <w:lang w:eastAsia="ru-RU"/>
        </w:rPr>
        <w:t>:</w:t>
      </w:r>
    </w:p>
    <w:p w:rsidR="00F7728A" w:rsidRPr="00A77EF8" w:rsidRDefault="00F7728A" w:rsidP="00F7728A">
      <w:pPr>
        <w:numPr>
          <w:ilvl w:val="0"/>
          <w:numId w:val="4"/>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F7728A" w:rsidRPr="00A77EF8" w:rsidRDefault="00F7728A" w:rsidP="00F7728A">
      <w:pPr>
        <w:numPr>
          <w:ilvl w:val="0"/>
          <w:numId w:val="4"/>
        </w:numPr>
        <w:tabs>
          <w:tab w:val="left" w:pos="224"/>
        </w:tabs>
        <w:jc w:val="both"/>
        <w:rPr>
          <w:sz w:val="24"/>
          <w:szCs w:val="24"/>
        </w:rPr>
      </w:pPr>
      <w:r w:rsidRPr="00A77EF8">
        <w:rPr>
          <w:sz w:val="24"/>
          <w:szCs w:val="24"/>
        </w:rPr>
        <w:t>Берн Ш. Гендерная психология – СПб.: Прайм - ЕВРОЗНАК, 2015. </w:t>
      </w:r>
    </w:p>
    <w:p w:rsidR="00F7728A" w:rsidRPr="00A77EF8" w:rsidRDefault="00F7728A" w:rsidP="00F7728A">
      <w:pPr>
        <w:numPr>
          <w:ilvl w:val="0"/>
          <w:numId w:val="4"/>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F7728A" w:rsidRPr="00A77EF8" w:rsidRDefault="00F7728A" w:rsidP="00F7728A">
      <w:pPr>
        <w:numPr>
          <w:ilvl w:val="0"/>
          <w:numId w:val="4"/>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F7728A" w:rsidRPr="00A77EF8" w:rsidRDefault="00F7728A" w:rsidP="00F7728A">
      <w:pPr>
        <w:numPr>
          <w:ilvl w:val="0"/>
          <w:numId w:val="4"/>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F7728A" w:rsidRPr="00A77EF8" w:rsidRDefault="00F7728A" w:rsidP="00F7728A">
      <w:pPr>
        <w:numPr>
          <w:ilvl w:val="0"/>
          <w:numId w:val="4"/>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F7728A" w:rsidRPr="00A77EF8" w:rsidRDefault="00F7728A" w:rsidP="00F7728A">
      <w:pPr>
        <w:numPr>
          <w:ilvl w:val="0"/>
          <w:numId w:val="4"/>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F7728A" w:rsidRPr="00A77EF8" w:rsidRDefault="00F7728A" w:rsidP="00F7728A">
      <w:pPr>
        <w:numPr>
          <w:ilvl w:val="0"/>
          <w:numId w:val="4"/>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F7728A" w:rsidRPr="00A77EF8" w:rsidRDefault="00F7728A" w:rsidP="00F7728A">
      <w:pPr>
        <w:numPr>
          <w:ilvl w:val="0"/>
          <w:numId w:val="4"/>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F7728A" w:rsidRPr="00A77EF8" w:rsidRDefault="00F7728A" w:rsidP="00F7728A">
      <w:pPr>
        <w:numPr>
          <w:ilvl w:val="0"/>
          <w:numId w:val="4"/>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F7728A" w:rsidRPr="00A77EF8" w:rsidRDefault="00F7728A" w:rsidP="00F7728A">
      <w:pPr>
        <w:numPr>
          <w:ilvl w:val="0"/>
          <w:numId w:val="4"/>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F7728A" w:rsidRPr="00A77EF8" w:rsidRDefault="00F7728A" w:rsidP="00F7728A">
      <w:pPr>
        <w:pStyle w:val="a4"/>
        <w:numPr>
          <w:ilvl w:val="0"/>
          <w:numId w:val="4"/>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bCs/>
          <w:iCs/>
          <w:spacing w:val="-4"/>
          <w:sz w:val="24"/>
          <w:szCs w:val="24"/>
          <w:lang w:val="en-US"/>
        </w:rPr>
        <w:t>12.</w:t>
      </w: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F7728A" w:rsidRPr="00A77EF8" w:rsidRDefault="00F7728A" w:rsidP="00F7728A">
      <w:pPr>
        <w:pStyle w:val="a4"/>
        <w:numPr>
          <w:ilvl w:val="0"/>
          <w:numId w:val="4"/>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F7728A" w:rsidRPr="00A77EF8" w:rsidRDefault="00F7728A" w:rsidP="00F7728A">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F7728A" w:rsidRPr="00A77EF8" w:rsidRDefault="00F7728A" w:rsidP="00F7728A">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8"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F7728A" w:rsidRPr="00A77EF8" w:rsidRDefault="00F7728A" w:rsidP="00F7728A">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CD79E5" w:rsidRPr="00A77EF8" w:rsidRDefault="00CD79E5" w:rsidP="00B4080A">
      <w:pPr>
        <w:ind w:firstLine="720"/>
        <w:jc w:val="both"/>
        <w:rPr>
          <w:b/>
          <w:sz w:val="24"/>
          <w:szCs w:val="24"/>
          <w:lang w:val="kk-KZ" w:eastAsia="ko-KR"/>
        </w:rPr>
      </w:pPr>
    </w:p>
    <w:p w:rsidR="00AD1FEF" w:rsidRPr="00A77EF8" w:rsidRDefault="00AD1FEF" w:rsidP="00AD1FEF">
      <w:pPr>
        <w:ind w:firstLine="720"/>
        <w:jc w:val="both"/>
        <w:rPr>
          <w:sz w:val="24"/>
          <w:szCs w:val="24"/>
          <w:lang w:val="kk-KZ" w:eastAsia="ko-KR"/>
        </w:rPr>
      </w:pPr>
      <w:r w:rsidRPr="00A77EF8">
        <w:rPr>
          <w:b/>
          <w:sz w:val="24"/>
          <w:szCs w:val="24"/>
          <w:lang w:val="kk-KZ" w:eastAsia="ko-KR"/>
        </w:rPr>
        <w:t>Семинар 4.</w:t>
      </w:r>
      <w:r w:rsidRPr="00A77EF8">
        <w:rPr>
          <w:sz w:val="24"/>
          <w:szCs w:val="24"/>
          <w:lang w:val="kk-KZ" w:eastAsia="ko-KR"/>
        </w:rPr>
        <w:t xml:space="preserve"> </w:t>
      </w:r>
      <w:r w:rsidRPr="00A77EF8">
        <w:rPr>
          <w:sz w:val="24"/>
          <w:szCs w:val="24"/>
          <w:lang w:val="kk-KZ"/>
        </w:rPr>
        <w:t>Феминизмнің басқа қоғамдық-саяси қозғалыстармен қарым-қатынасы. Феминизмнің гетеросексуалдық қатынасқа әсері. Феминизм тарапынан әлемге деген көзқарас.</w:t>
      </w:r>
      <w:r w:rsidRPr="00A77EF8">
        <w:rPr>
          <w:sz w:val="24"/>
          <w:szCs w:val="24"/>
          <w:lang w:val="kk-KZ" w:eastAsia="ko-KR"/>
        </w:rPr>
        <w:t xml:space="preserve"> (1с.</w:t>
      </w:r>
      <w:r w:rsidR="00D75C5F" w:rsidRPr="00A77EF8">
        <w:rPr>
          <w:sz w:val="24"/>
          <w:szCs w:val="24"/>
          <w:lang w:val="kk-KZ" w:eastAsia="ko-KR"/>
        </w:rPr>
        <w:t xml:space="preserve"> 4 апта</w:t>
      </w:r>
      <w:r w:rsidRPr="00A77EF8">
        <w:rPr>
          <w:sz w:val="24"/>
          <w:szCs w:val="24"/>
          <w:lang w:val="kk-KZ" w:eastAsia="ko-KR"/>
        </w:rPr>
        <w:t>)</w:t>
      </w:r>
    </w:p>
    <w:p w:rsidR="00AD1FEF" w:rsidRPr="00A77EF8" w:rsidRDefault="00AD1FEF" w:rsidP="00356897">
      <w:pPr>
        <w:jc w:val="both"/>
        <w:rPr>
          <w:sz w:val="24"/>
          <w:szCs w:val="24"/>
          <w:lang w:val="kk-KZ"/>
        </w:rPr>
      </w:pPr>
      <w:r w:rsidRPr="00A77EF8">
        <w:rPr>
          <w:sz w:val="24"/>
          <w:szCs w:val="24"/>
          <w:lang w:val="kk-KZ"/>
        </w:rPr>
        <w:t>Феминизм және оның бағыттары</w:t>
      </w:r>
      <w:r w:rsidR="00356897" w:rsidRPr="00A77EF8">
        <w:rPr>
          <w:sz w:val="24"/>
          <w:szCs w:val="24"/>
          <w:lang w:val="kk-KZ"/>
        </w:rPr>
        <w:t xml:space="preserve">. </w:t>
      </w:r>
      <w:r w:rsidR="00356897" w:rsidRPr="00A77EF8">
        <w:rPr>
          <w:color w:val="222222"/>
          <w:sz w:val="24"/>
          <w:szCs w:val="24"/>
          <w:lang w:val="kk-KZ"/>
        </w:rPr>
        <w:t>Феминист әйелдері және ғалымдар әйел қозғалысы тарихта бастапқы үш «толқынға» бөледі.</w:t>
      </w:r>
    </w:p>
    <w:p w:rsidR="00AD1FEF" w:rsidRPr="00A77EF8" w:rsidRDefault="00AD1FEF" w:rsidP="00AD1FEF">
      <w:pPr>
        <w:jc w:val="both"/>
        <w:rPr>
          <w:sz w:val="24"/>
          <w:szCs w:val="24"/>
          <w:lang w:val="kk-KZ"/>
        </w:rPr>
      </w:pPr>
      <w:r w:rsidRPr="00A77EF8">
        <w:rPr>
          <w:sz w:val="24"/>
          <w:szCs w:val="24"/>
          <w:lang w:val="kk-KZ"/>
        </w:rPr>
        <w:t xml:space="preserve">Анархо- феминизм –Анархисттік принциптер әйелдердің әс-әркетінің ерікке берілуіне бағытталған.  </w:t>
      </w:r>
    </w:p>
    <w:p w:rsidR="00AD1FEF" w:rsidRPr="00A77EF8" w:rsidRDefault="00AD1FEF" w:rsidP="00AD1FEF">
      <w:pPr>
        <w:jc w:val="both"/>
        <w:rPr>
          <w:sz w:val="24"/>
          <w:szCs w:val="24"/>
          <w:lang w:val="kk-KZ"/>
        </w:rPr>
      </w:pPr>
      <w:r w:rsidRPr="00A77EF8">
        <w:rPr>
          <w:sz w:val="24"/>
          <w:szCs w:val="24"/>
          <w:lang w:val="kk-KZ"/>
        </w:rPr>
        <w:t>Консервативті феминизм «еркектің мансап пен қоғамдық жұмыс барысындағы табыстылықты әйелдердің мақсатына жатқызып,</w:t>
      </w:r>
    </w:p>
    <w:p w:rsidR="00AD1FEF" w:rsidRPr="00A77EF8" w:rsidRDefault="00AD1FEF" w:rsidP="00AD1FEF">
      <w:pPr>
        <w:jc w:val="both"/>
        <w:rPr>
          <w:sz w:val="24"/>
          <w:szCs w:val="24"/>
          <w:lang w:val="kk-KZ"/>
        </w:rPr>
      </w:pPr>
      <w:r w:rsidRPr="00A77EF8">
        <w:rPr>
          <w:sz w:val="24"/>
          <w:szCs w:val="24"/>
          <w:lang w:val="kk-KZ"/>
        </w:rPr>
        <w:t>Гуманистикалық феминизм - Гуманистикалық феминизм адамның жынысын кездейсоқ болатын гендерлік айырмашылық ретінде қарастырады.</w:t>
      </w:r>
    </w:p>
    <w:p w:rsidR="00F7728A" w:rsidRPr="00A77EF8" w:rsidRDefault="00F7728A" w:rsidP="00F7728A">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F7728A" w:rsidRPr="00A77EF8" w:rsidRDefault="00F7728A" w:rsidP="00F7728A">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w:t>
      </w:r>
      <w:r w:rsidR="00D75C5F" w:rsidRPr="00A77EF8">
        <w:rPr>
          <w:sz w:val="24"/>
          <w:szCs w:val="24"/>
          <w:lang w:val="kk-KZ"/>
        </w:rPr>
        <w:t>4</w:t>
      </w:r>
      <w:r w:rsidRPr="00A77EF8">
        <w:rPr>
          <w:sz w:val="24"/>
          <w:szCs w:val="24"/>
          <w:lang w:val="kk-KZ"/>
        </w:rPr>
        <w:t xml:space="preserve"> тақырыпқа арналған материалды пайдаланыңыздар және осы тақырыпқа дайындауға көмектесетін әдебиеттер тізім. </w:t>
      </w:r>
    </w:p>
    <w:p w:rsidR="00F7728A" w:rsidRPr="00A77EF8" w:rsidRDefault="00F7728A" w:rsidP="00F7728A">
      <w:pPr>
        <w:tabs>
          <w:tab w:val="left" w:pos="567"/>
          <w:tab w:val="left" w:pos="709"/>
        </w:tabs>
        <w:ind w:firstLine="567"/>
        <w:jc w:val="both"/>
        <w:rPr>
          <w:sz w:val="24"/>
          <w:szCs w:val="24"/>
          <w:lang w:val="kk-KZ"/>
        </w:rPr>
      </w:pPr>
    </w:p>
    <w:p w:rsidR="00F7728A" w:rsidRPr="00A77EF8" w:rsidRDefault="00F7728A" w:rsidP="00F7728A">
      <w:pPr>
        <w:rPr>
          <w:sz w:val="24"/>
          <w:szCs w:val="24"/>
        </w:rPr>
      </w:pPr>
      <w:r w:rsidRPr="00A77EF8">
        <w:rPr>
          <w:b/>
          <w:sz w:val="24"/>
          <w:szCs w:val="24"/>
          <w:lang w:val="kk-KZ"/>
        </w:rPr>
        <w:t>Оқу әдебиеттері</w:t>
      </w:r>
      <w:r w:rsidRPr="00A77EF8">
        <w:rPr>
          <w:sz w:val="24"/>
          <w:szCs w:val="24"/>
        </w:rPr>
        <w:t>:</w:t>
      </w:r>
    </w:p>
    <w:p w:rsidR="00F7728A" w:rsidRPr="00A77EF8" w:rsidRDefault="00F7728A" w:rsidP="00F7728A">
      <w:pPr>
        <w:numPr>
          <w:ilvl w:val="0"/>
          <w:numId w:val="6"/>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F7728A" w:rsidRPr="00A77EF8" w:rsidRDefault="00F7728A" w:rsidP="00F7728A">
      <w:pPr>
        <w:numPr>
          <w:ilvl w:val="0"/>
          <w:numId w:val="6"/>
        </w:numPr>
        <w:tabs>
          <w:tab w:val="left" w:pos="224"/>
        </w:tabs>
        <w:jc w:val="both"/>
        <w:rPr>
          <w:sz w:val="24"/>
          <w:szCs w:val="24"/>
        </w:rPr>
      </w:pPr>
      <w:r w:rsidRPr="00A77EF8">
        <w:rPr>
          <w:sz w:val="24"/>
          <w:szCs w:val="24"/>
        </w:rPr>
        <w:t>Берн Ш. Гендерная психология – СПб.: Прайм - ЕВРОЗНАК, 2015. </w:t>
      </w:r>
    </w:p>
    <w:p w:rsidR="00F7728A" w:rsidRPr="00A77EF8" w:rsidRDefault="00F7728A" w:rsidP="00F7728A">
      <w:pPr>
        <w:numPr>
          <w:ilvl w:val="0"/>
          <w:numId w:val="6"/>
        </w:numPr>
        <w:shd w:val="clear" w:color="auto" w:fill="FFFFFF"/>
        <w:tabs>
          <w:tab w:val="left" w:pos="224"/>
        </w:tabs>
        <w:jc w:val="both"/>
        <w:rPr>
          <w:color w:val="000000"/>
          <w:sz w:val="24"/>
          <w:szCs w:val="24"/>
        </w:rPr>
      </w:pPr>
      <w:proofErr w:type="spellStart"/>
      <w:r w:rsidRPr="00A77EF8">
        <w:rPr>
          <w:spacing w:val="-8"/>
          <w:sz w:val="24"/>
          <w:szCs w:val="24"/>
        </w:rPr>
        <w:lastRenderedPageBreak/>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F7728A" w:rsidRPr="00A77EF8" w:rsidRDefault="00F7728A" w:rsidP="00F7728A">
      <w:pPr>
        <w:numPr>
          <w:ilvl w:val="0"/>
          <w:numId w:val="6"/>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F7728A" w:rsidRPr="00A77EF8" w:rsidRDefault="00F7728A" w:rsidP="00F7728A">
      <w:pPr>
        <w:numPr>
          <w:ilvl w:val="0"/>
          <w:numId w:val="6"/>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F7728A" w:rsidRPr="00A77EF8" w:rsidRDefault="00F7728A" w:rsidP="00F7728A">
      <w:pPr>
        <w:numPr>
          <w:ilvl w:val="0"/>
          <w:numId w:val="6"/>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F7728A" w:rsidRPr="00A77EF8" w:rsidRDefault="00F7728A" w:rsidP="00F7728A">
      <w:pPr>
        <w:numPr>
          <w:ilvl w:val="0"/>
          <w:numId w:val="6"/>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F7728A" w:rsidRPr="00A77EF8" w:rsidRDefault="00F7728A" w:rsidP="00F7728A">
      <w:pPr>
        <w:numPr>
          <w:ilvl w:val="0"/>
          <w:numId w:val="6"/>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F7728A" w:rsidRPr="00A77EF8" w:rsidRDefault="00F7728A" w:rsidP="00F7728A">
      <w:pPr>
        <w:numPr>
          <w:ilvl w:val="0"/>
          <w:numId w:val="6"/>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F7728A" w:rsidRPr="00A77EF8" w:rsidRDefault="00F7728A" w:rsidP="00F7728A">
      <w:pPr>
        <w:numPr>
          <w:ilvl w:val="0"/>
          <w:numId w:val="6"/>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F7728A" w:rsidRPr="00A77EF8" w:rsidRDefault="00F7728A" w:rsidP="00F7728A">
      <w:pPr>
        <w:numPr>
          <w:ilvl w:val="0"/>
          <w:numId w:val="6"/>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F7728A" w:rsidRPr="00A77EF8" w:rsidRDefault="00F7728A" w:rsidP="00F7728A">
      <w:pPr>
        <w:pStyle w:val="a4"/>
        <w:numPr>
          <w:ilvl w:val="0"/>
          <w:numId w:val="6"/>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F7728A" w:rsidRPr="00A77EF8" w:rsidRDefault="00F7728A" w:rsidP="00F7728A">
      <w:pPr>
        <w:pStyle w:val="a4"/>
        <w:numPr>
          <w:ilvl w:val="0"/>
          <w:numId w:val="6"/>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F7728A" w:rsidRPr="00A77EF8" w:rsidRDefault="00F7728A" w:rsidP="00F7728A">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F7728A" w:rsidRPr="00A77EF8" w:rsidRDefault="00F7728A" w:rsidP="00F7728A">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9"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F7728A" w:rsidRPr="00A77EF8" w:rsidRDefault="00F7728A" w:rsidP="00F7728A">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AD1FEF" w:rsidRPr="00A77EF8" w:rsidRDefault="00AD1FEF" w:rsidP="00AD1FEF">
      <w:pPr>
        <w:ind w:firstLine="720"/>
        <w:jc w:val="both"/>
        <w:rPr>
          <w:sz w:val="24"/>
          <w:szCs w:val="24"/>
          <w:lang w:val="kk-KZ" w:eastAsia="ko-KR"/>
        </w:rPr>
      </w:pPr>
    </w:p>
    <w:p w:rsidR="00FD666A" w:rsidRPr="00A77EF8" w:rsidRDefault="00FD666A" w:rsidP="00FD666A">
      <w:pPr>
        <w:ind w:firstLine="720"/>
        <w:jc w:val="both"/>
        <w:rPr>
          <w:sz w:val="24"/>
          <w:szCs w:val="24"/>
          <w:lang w:val="kk-KZ" w:eastAsia="ko-KR"/>
        </w:rPr>
      </w:pPr>
      <w:r w:rsidRPr="00A77EF8">
        <w:rPr>
          <w:b/>
          <w:sz w:val="24"/>
          <w:szCs w:val="24"/>
          <w:lang w:val="kk-KZ" w:eastAsia="ko-KR"/>
        </w:rPr>
        <w:t xml:space="preserve">Семинар 5. </w:t>
      </w:r>
      <w:r w:rsidRPr="00A77EF8">
        <w:rPr>
          <w:sz w:val="24"/>
          <w:szCs w:val="24"/>
          <w:lang w:val="kk-KZ"/>
        </w:rPr>
        <w:t>Дәстүрлі отбасы. Отбасындағы ер және әйел арасындағы өзара қатынастың серіктестік моделі. Отбасындағы ата-ана және бала арасындағы өзара қатынас</w:t>
      </w:r>
      <w:r w:rsidRPr="00A77EF8">
        <w:rPr>
          <w:b/>
          <w:sz w:val="24"/>
          <w:szCs w:val="24"/>
          <w:lang w:val="kk-KZ" w:eastAsia="ko-KR"/>
        </w:rPr>
        <w:t xml:space="preserve"> (1с</w:t>
      </w:r>
      <w:r w:rsidR="00D75C5F" w:rsidRPr="00A77EF8">
        <w:rPr>
          <w:b/>
          <w:sz w:val="24"/>
          <w:szCs w:val="24"/>
          <w:lang w:val="kk-KZ" w:eastAsia="ko-KR"/>
        </w:rPr>
        <w:t xml:space="preserve">. </w:t>
      </w:r>
      <w:r w:rsidR="00D75C5F" w:rsidRPr="00A77EF8">
        <w:rPr>
          <w:sz w:val="24"/>
          <w:szCs w:val="24"/>
          <w:lang w:val="kk-KZ" w:eastAsia="ko-KR"/>
        </w:rPr>
        <w:t>5 апта</w:t>
      </w:r>
      <w:r w:rsidRPr="00A77EF8">
        <w:rPr>
          <w:b/>
          <w:sz w:val="24"/>
          <w:szCs w:val="24"/>
          <w:lang w:val="kk-KZ" w:eastAsia="ko-KR"/>
        </w:rPr>
        <w:t>).</w:t>
      </w:r>
    </w:p>
    <w:p w:rsidR="00FD666A" w:rsidRPr="00A77EF8" w:rsidRDefault="00FD666A" w:rsidP="00FD666A">
      <w:pPr>
        <w:ind w:firstLine="720"/>
        <w:jc w:val="both"/>
        <w:rPr>
          <w:sz w:val="24"/>
          <w:szCs w:val="24"/>
          <w:lang w:val="kk-KZ" w:eastAsia="ko-KR"/>
        </w:rPr>
      </w:pPr>
      <w:r w:rsidRPr="00A77EF8">
        <w:rPr>
          <w:sz w:val="24"/>
          <w:szCs w:val="24"/>
          <w:lang w:val="kk-KZ"/>
        </w:rPr>
        <w:t>Отбасындағы</w:t>
      </w:r>
      <w:r w:rsidRPr="00A77EF8">
        <w:rPr>
          <w:sz w:val="24"/>
          <w:szCs w:val="24"/>
          <w:lang w:val="kk-KZ" w:eastAsia="ko-KR"/>
        </w:rPr>
        <w:t xml:space="preserve"> мінез-құлық пен рөлдік күтулер. Жанұялық шешімдерді қабылдау ерлі-зайыптылардың билігі. </w:t>
      </w:r>
      <w:r w:rsidRPr="00A77EF8">
        <w:rPr>
          <w:sz w:val="24"/>
          <w:szCs w:val="24"/>
          <w:lang w:val="kk-KZ"/>
        </w:rPr>
        <w:t>Отбасындағы</w:t>
      </w:r>
      <w:r w:rsidRPr="00A77EF8">
        <w:rPr>
          <w:sz w:val="24"/>
          <w:szCs w:val="24"/>
          <w:lang w:val="kk-KZ" w:eastAsia="ko-KR"/>
        </w:rPr>
        <w:t xml:space="preserve"> қарым-қатынас. Гендерлік конфликтілер. Жанұядағы зорлық. Ер адам мен әйелдің некемен қанағаттануы. Әйелдің психологиялық күйі мен жанұядағы рөлі.</w:t>
      </w:r>
    </w:p>
    <w:p w:rsidR="00FD666A" w:rsidRPr="00A77EF8" w:rsidRDefault="00FD666A" w:rsidP="00FD666A">
      <w:pPr>
        <w:ind w:firstLine="720"/>
        <w:jc w:val="both"/>
        <w:rPr>
          <w:sz w:val="24"/>
          <w:szCs w:val="24"/>
          <w:lang w:val="kk-KZ" w:eastAsia="ko-KR"/>
        </w:rPr>
      </w:pPr>
      <w:r w:rsidRPr="00A77EF8">
        <w:rPr>
          <w:sz w:val="24"/>
          <w:szCs w:val="24"/>
          <w:lang w:val="kk-KZ" w:eastAsia="ko-KR"/>
        </w:rPr>
        <w:t>Гендерлік стереотиптердің тұрақтылығы. Ер адамның психологиялық күйі мен жанұядағы рөлі.</w:t>
      </w:r>
    </w:p>
    <w:p w:rsidR="00FD666A" w:rsidRPr="00A77EF8" w:rsidRDefault="00FD666A" w:rsidP="00FD666A">
      <w:pPr>
        <w:ind w:firstLine="720"/>
        <w:jc w:val="both"/>
        <w:rPr>
          <w:sz w:val="24"/>
          <w:szCs w:val="24"/>
          <w:lang w:val="kk-KZ" w:eastAsia="ko-KR"/>
        </w:rPr>
      </w:pPr>
      <w:r w:rsidRPr="00A77EF8">
        <w:rPr>
          <w:sz w:val="24"/>
          <w:szCs w:val="24"/>
          <w:lang w:val="kk-KZ" w:eastAsia="ko-KR"/>
        </w:rPr>
        <w:t>Психологиядағы биологиялық пен әлеуметтіктік қатынасы туралы мәселенің тарихы. Жыныс пен сексуалдықтың төменгі маңыздылығы: психолгия ғылымының қалыптасуының психоаналитикалық кезеңге дейінгі, Пиаже мектебінің әмбебап бағдары, кеңес психологиясының гүлдену кезеңі. Патриархалдылық психология ретінде: О. Вейнгер, "соңғы" кеңес психологиясы</w:t>
      </w:r>
    </w:p>
    <w:p w:rsidR="00F7728A" w:rsidRPr="00A77EF8" w:rsidRDefault="00F7728A" w:rsidP="00F7728A">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F7728A" w:rsidRPr="00A77EF8" w:rsidRDefault="00F7728A" w:rsidP="00F7728A">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w:t>
      </w:r>
      <w:r w:rsidR="00D75C5F" w:rsidRPr="00A77EF8">
        <w:rPr>
          <w:sz w:val="24"/>
          <w:szCs w:val="24"/>
          <w:lang w:val="kk-KZ"/>
        </w:rPr>
        <w:t>5</w:t>
      </w:r>
      <w:r w:rsidRPr="00A77EF8">
        <w:rPr>
          <w:sz w:val="24"/>
          <w:szCs w:val="24"/>
          <w:lang w:val="kk-KZ"/>
        </w:rPr>
        <w:t xml:space="preserve"> тақырыпқа арналған материалды пайдаланыңыздар және осы тақырыпқа дайындауға көмектесетін әдебиеттер тізім. </w:t>
      </w:r>
    </w:p>
    <w:p w:rsidR="00F7728A" w:rsidRPr="00A77EF8" w:rsidRDefault="00F7728A" w:rsidP="00F7728A">
      <w:pPr>
        <w:tabs>
          <w:tab w:val="left" w:pos="567"/>
          <w:tab w:val="left" w:pos="709"/>
        </w:tabs>
        <w:ind w:firstLine="567"/>
        <w:jc w:val="both"/>
        <w:rPr>
          <w:sz w:val="24"/>
          <w:szCs w:val="24"/>
          <w:lang w:val="kk-KZ"/>
        </w:rPr>
      </w:pPr>
    </w:p>
    <w:p w:rsidR="00F7728A" w:rsidRPr="00A77EF8" w:rsidRDefault="00F7728A" w:rsidP="00F7728A">
      <w:pPr>
        <w:rPr>
          <w:sz w:val="24"/>
          <w:szCs w:val="24"/>
        </w:rPr>
      </w:pPr>
      <w:r w:rsidRPr="00A77EF8">
        <w:rPr>
          <w:b/>
          <w:sz w:val="24"/>
          <w:szCs w:val="24"/>
          <w:lang w:val="kk-KZ"/>
        </w:rPr>
        <w:t>Оқу әдебиеттері</w:t>
      </w:r>
      <w:r w:rsidRPr="00A77EF8">
        <w:rPr>
          <w:sz w:val="24"/>
          <w:szCs w:val="24"/>
        </w:rPr>
        <w:t>:</w:t>
      </w:r>
    </w:p>
    <w:p w:rsidR="00F7728A" w:rsidRPr="00A77EF8" w:rsidRDefault="00F7728A" w:rsidP="00F7728A">
      <w:pPr>
        <w:numPr>
          <w:ilvl w:val="0"/>
          <w:numId w:val="7"/>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F7728A" w:rsidRPr="00A77EF8" w:rsidRDefault="00F7728A" w:rsidP="00F7728A">
      <w:pPr>
        <w:numPr>
          <w:ilvl w:val="0"/>
          <w:numId w:val="7"/>
        </w:numPr>
        <w:tabs>
          <w:tab w:val="left" w:pos="224"/>
        </w:tabs>
        <w:jc w:val="both"/>
        <w:rPr>
          <w:sz w:val="24"/>
          <w:szCs w:val="24"/>
        </w:rPr>
      </w:pPr>
      <w:r w:rsidRPr="00A77EF8">
        <w:rPr>
          <w:sz w:val="24"/>
          <w:szCs w:val="24"/>
        </w:rPr>
        <w:t>Берн Ш. Гендерная психология – СПб.: Прайм - ЕВРОЗНАК, 2015. </w:t>
      </w:r>
    </w:p>
    <w:p w:rsidR="00F7728A" w:rsidRPr="00A77EF8" w:rsidRDefault="00F7728A" w:rsidP="00F7728A">
      <w:pPr>
        <w:numPr>
          <w:ilvl w:val="0"/>
          <w:numId w:val="7"/>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F7728A" w:rsidRPr="00A77EF8" w:rsidRDefault="00F7728A" w:rsidP="00F7728A">
      <w:pPr>
        <w:numPr>
          <w:ilvl w:val="0"/>
          <w:numId w:val="7"/>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F7728A" w:rsidRPr="00A77EF8" w:rsidRDefault="00F7728A" w:rsidP="00F7728A">
      <w:pPr>
        <w:numPr>
          <w:ilvl w:val="0"/>
          <w:numId w:val="7"/>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F7728A" w:rsidRPr="00A77EF8" w:rsidRDefault="00F7728A" w:rsidP="00F7728A">
      <w:pPr>
        <w:numPr>
          <w:ilvl w:val="0"/>
          <w:numId w:val="7"/>
        </w:numPr>
        <w:shd w:val="clear" w:color="auto" w:fill="FFFFFF"/>
        <w:tabs>
          <w:tab w:val="left" w:pos="224"/>
        </w:tabs>
        <w:jc w:val="both"/>
        <w:rPr>
          <w:color w:val="000000"/>
          <w:sz w:val="24"/>
          <w:szCs w:val="24"/>
        </w:rPr>
      </w:pPr>
      <w:r w:rsidRPr="00A77EF8">
        <w:rPr>
          <w:color w:val="000000"/>
          <w:sz w:val="24"/>
          <w:szCs w:val="24"/>
        </w:rPr>
        <w:lastRenderedPageBreak/>
        <w:t> </w:t>
      </w:r>
      <w:r w:rsidRPr="00A77EF8">
        <w:rPr>
          <w:sz w:val="24"/>
          <w:szCs w:val="24"/>
        </w:rPr>
        <w:t xml:space="preserve">Козлов В.В., Шухова Н.А. Гендерная психология. – Москва: Смысл, 2010. </w:t>
      </w:r>
    </w:p>
    <w:p w:rsidR="00F7728A" w:rsidRPr="00A77EF8" w:rsidRDefault="00F7728A" w:rsidP="00F7728A">
      <w:pPr>
        <w:numPr>
          <w:ilvl w:val="0"/>
          <w:numId w:val="7"/>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F7728A" w:rsidRPr="00A77EF8" w:rsidRDefault="00F7728A" w:rsidP="00F7728A">
      <w:pPr>
        <w:numPr>
          <w:ilvl w:val="0"/>
          <w:numId w:val="7"/>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F7728A" w:rsidRPr="00A77EF8" w:rsidRDefault="00F7728A" w:rsidP="00F7728A">
      <w:pPr>
        <w:numPr>
          <w:ilvl w:val="0"/>
          <w:numId w:val="7"/>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F7728A" w:rsidRPr="00A77EF8" w:rsidRDefault="00F7728A" w:rsidP="00F7728A">
      <w:pPr>
        <w:numPr>
          <w:ilvl w:val="0"/>
          <w:numId w:val="7"/>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F7728A" w:rsidRPr="00A77EF8" w:rsidRDefault="00F7728A" w:rsidP="00F7728A">
      <w:pPr>
        <w:numPr>
          <w:ilvl w:val="0"/>
          <w:numId w:val="7"/>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F7728A" w:rsidRPr="00A77EF8" w:rsidRDefault="00F7728A" w:rsidP="00F7728A">
      <w:pPr>
        <w:pStyle w:val="a4"/>
        <w:numPr>
          <w:ilvl w:val="0"/>
          <w:numId w:val="7"/>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F7728A" w:rsidRPr="00A77EF8" w:rsidRDefault="00F7728A" w:rsidP="00F7728A">
      <w:pPr>
        <w:pStyle w:val="a4"/>
        <w:numPr>
          <w:ilvl w:val="0"/>
          <w:numId w:val="7"/>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F7728A" w:rsidRPr="00A77EF8" w:rsidRDefault="00F7728A" w:rsidP="00F7728A">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F7728A" w:rsidRPr="00A77EF8" w:rsidRDefault="00F7728A" w:rsidP="00F7728A">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0"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F7728A" w:rsidRPr="00A77EF8" w:rsidRDefault="00F7728A" w:rsidP="00F7728A">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F7728A" w:rsidRPr="00A77EF8" w:rsidRDefault="00F7728A" w:rsidP="00F7728A">
      <w:pPr>
        <w:ind w:firstLine="720"/>
        <w:jc w:val="both"/>
        <w:rPr>
          <w:sz w:val="24"/>
          <w:szCs w:val="24"/>
          <w:lang w:val="kk-KZ" w:eastAsia="ko-KR"/>
        </w:rPr>
      </w:pPr>
    </w:p>
    <w:p w:rsidR="00FD666A" w:rsidRPr="00A77EF8" w:rsidRDefault="00FD666A" w:rsidP="00FD666A">
      <w:pPr>
        <w:ind w:firstLine="720"/>
        <w:jc w:val="both"/>
        <w:rPr>
          <w:sz w:val="24"/>
          <w:szCs w:val="24"/>
          <w:lang w:val="kk-KZ" w:eastAsia="ko-KR"/>
        </w:rPr>
      </w:pPr>
    </w:p>
    <w:p w:rsidR="00356897" w:rsidRPr="00A77EF8" w:rsidRDefault="00356897" w:rsidP="00356897">
      <w:pPr>
        <w:ind w:firstLine="720"/>
        <w:jc w:val="both"/>
        <w:rPr>
          <w:sz w:val="24"/>
          <w:szCs w:val="24"/>
          <w:lang w:val="kk-KZ"/>
        </w:rPr>
      </w:pPr>
      <w:r w:rsidRPr="00A77EF8">
        <w:rPr>
          <w:b/>
          <w:sz w:val="24"/>
          <w:szCs w:val="24"/>
          <w:lang w:val="kk-KZ" w:eastAsia="ko-KR"/>
        </w:rPr>
        <w:t xml:space="preserve">Семинар 6. </w:t>
      </w:r>
      <w:r w:rsidRPr="00A77EF8">
        <w:rPr>
          <w:sz w:val="24"/>
          <w:szCs w:val="24"/>
          <w:lang w:val="kk-KZ"/>
        </w:rPr>
        <w:t>Жыныстық ер және әйел тұлғалары арасындағы морфологиялық айырмашылық. Жыныстық физиологиялық айырмашылық</w:t>
      </w:r>
      <w:r w:rsidR="00BC563A" w:rsidRPr="00A77EF8">
        <w:rPr>
          <w:sz w:val="24"/>
          <w:szCs w:val="24"/>
          <w:lang w:val="kk-KZ"/>
        </w:rPr>
        <w:t xml:space="preserve"> </w:t>
      </w:r>
      <w:r w:rsidRPr="00A77EF8">
        <w:rPr>
          <w:b/>
          <w:sz w:val="24"/>
          <w:szCs w:val="24"/>
          <w:lang w:val="kk-KZ" w:eastAsia="ko-KR"/>
        </w:rPr>
        <w:t>(1с</w:t>
      </w:r>
      <w:r w:rsidR="00D75C5F" w:rsidRPr="00A77EF8">
        <w:rPr>
          <w:b/>
          <w:sz w:val="24"/>
          <w:szCs w:val="24"/>
          <w:lang w:val="kk-KZ" w:eastAsia="ko-KR"/>
        </w:rPr>
        <w:t>.</w:t>
      </w:r>
      <w:r w:rsidR="00D75C5F" w:rsidRPr="00A77EF8">
        <w:rPr>
          <w:sz w:val="24"/>
          <w:szCs w:val="24"/>
          <w:lang w:val="kk-KZ" w:eastAsia="ko-KR"/>
        </w:rPr>
        <w:t xml:space="preserve"> 6 апта</w:t>
      </w:r>
      <w:r w:rsidRPr="00A77EF8">
        <w:rPr>
          <w:b/>
          <w:sz w:val="24"/>
          <w:szCs w:val="24"/>
          <w:lang w:val="kk-KZ" w:eastAsia="ko-KR"/>
        </w:rPr>
        <w:t>).</w:t>
      </w:r>
      <w:r w:rsidRPr="00A77EF8">
        <w:rPr>
          <w:sz w:val="24"/>
          <w:szCs w:val="24"/>
          <w:lang w:val="kk-KZ"/>
        </w:rPr>
        <w:t xml:space="preserve"> </w:t>
      </w:r>
    </w:p>
    <w:p w:rsidR="00356897" w:rsidRPr="00A77EF8" w:rsidRDefault="00356897" w:rsidP="00356897">
      <w:pPr>
        <w:tabs>
          <w:tab w:val="left" w:pos="5700"/>
        </w:tabs>
        <w:ind w:firstLine="709"/>
        <w:jc w:val="both"/>
        <w:rPr>
          <w:rFonts w:eastAsia="Calibri"/>
          <w:sz w:val="24"/>
          <w:szCs w:val="24"/>
          <w:lang w:val="kk-KZ"/>
        </w:rPr>
      </w:pPr>
      <w:r w:rsidRPr="00A77EF8">
        <w:rPr>
          <w:sz w:val="24"/>
          <w:szCs w:val="24"/>
          <w:lang w:val="kk-KZ"/>
        </w:rPr>
        <w:t xml:space="preserve">Моторлық даму темпіндегі жыныстық айырмашылық. Темпераменттің және жүйке жүйесінің қасиеттерінің пайда болуындағы жыныстық айырмашылықтар. Жыныс және функционалды ассиметрия. </w:t>
      </w:r>
      <w:r w:rsidRPr="00A77EF8">
        <w:rPr>
          <w:rFonts w:eastAsia="Calibri"/>
          <w:sz w:val="24"/>
          <w:szCs w:val="24"/>
          <w:lang w:val="kk-KZ"/>
        </w:rPr>
        <w:t>Жыныстар арасындағы айырмашылықтардың дифференциалды психологиясы. Индивидуалдылық құрылымындағы жыныс. Жыныстық саралаудың биологиялық механизмдері. Жыныс дамуының бұзылуы.</w:t>
      </w:r>
      <w:r w:rsidRPr="00A77EF8">
        <w:rPr>
          <w:rFonts w:eastAsia="Calibri"/>
          <w:sz w:val="24"/>
          <w:szCs w:val="24"/>
          <w:lang w:val="kk-KZ"/>
        </w:rPr>
        <w:tab/>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6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9"/>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9"/>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9"/>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9"/>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9"/>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9"/>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9"/>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9"/>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9"/>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9"/>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9"/>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9"/>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9"/>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lastRenderedPageBreak/>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1"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356897" w:rsidRPr="00A77EF8" w:rsidRDefault="00356897" w:rsidP="00356897">
      <w:pPr>
        <w:ind w:firstLine="709"/>
        <w:jc w:val="both"/>
        <w:rPr>
          <w:rFonts w:eastAsia="Calibri"/>
          <w:b/>
          <w:sz w:val="24"/>
          <w:szCs w:val="24"/>
          <w:lang w:val="kk-KZ"/>
        </w:rPr>
      </w:pPr>
    </w:p>
    <w:p w:rsidR="00356897" w:rsidRPr="00A77EF8" w:rsidRDefault="00356897" w:rsidP="00356897">
      <w:pPr>
        <w:ind w:firstLine="720"/>
        <w:jc w:val="both"/>
        <w:rPr>
          <w:b/>
          <w:sz w:val="24"/>
          <w:szCs w:val="24"/>
          <w:lang w:val="kk-KZ" w:eastAsia="ko-KR"/>
        </w:rPr>
      </w:pPr>
      <w:r w:rsidRPr="00A77EF8">
        <w:rPr>
          <w:b/>
          <w:sz w:val="24"/>
          <w:szCs w:val="24"/>
          <w:lang w:val="kk-KZ" w:eastAsia="ko-KR"/>
        </w:rPr>
        <w:t xml:space="preserve">Семинар 7. </w:t>
      </w:r>
      <w:r w:rsidRPr="00A77EF8">
        <w:rPr>
          <w:sz w:val="24"/>
          <w:szCs w:val="24"/>
          <w:lang w:val="kk-KZ"/>
        </w:rPr>
        <w:t>Мәдениеттегі «гендерлік ролдік идеология» қалай пайда болады. Мәдениеттің ер және әйелдің психологиялық ерекшеліктеріне әсері</w:t>
      </w:r>
      <w:r w:rsidR="00BC563A" w:rsidRPr="00A77EF8">
        <w:rPr>
          <w:sz w:val="24"/>
          <w:szCs w:val="24"/>
          <w:lang w:val="kk-KZ"/>
        </w:rPr>
        <w:t xml:space="preserve"> </w:t>
      </w:r>
      <w:r w:rsidR="00BC563A"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7 апта</w:t>
      </w:r>
      <w:r w:rsidR="00BC563A" w:rsidRPr="00A77EF8">
        <w:rPr>
          <w:b/>
          <w:sz w:val="24"/>
          <w:szCs w:val="24"/>
          <w:lang w:val="kk-KZ" w:eastAsia="ko-KR"/>
        </w:rPr>
        <w:t>)</w:t>
      </w:r>
      <w:r w:rsidRPr="00A77EF8">
        <w:rPr>
          <w:sz w:val="24"/>
          <w:szCs w:val="24"/>
          <w:lang w:val="kk-KZ"/>
        </w:rPr>
        <w:t>.</w:t>
      </w:r>
    </w:p>
    <w:p w:rsidR="00BC563A" w:rsidRPr="00A77EF8" w:rsidRDefault="00BC563A" w:rsidP="00BC563A">
      <w:pPr>
        <w:pStyle w:val="HTML"/>
        <w:spacing w:line="276" w:lineRule="auto"/>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ab/>
        <w:t>Мәдениеттегі әлеуметтік рөлдер теориясы, әлеуметтік күтулердің моделі, токенизм тұжырымдамасы, гендерлік схема,гендерлік поляризация линзасы, биологиялық әсершіл линзалар. Гендерлік айырмашылық теориясы. Гендерлік схеманың теориясы және мәдени линзалар.</w:t>
      </w:r>
    </w:p>
    <w:p w:rsidR="00356897" w:rsidRPr="00A77EF8" w:rsidRDefault="00BC563A" w:rsidP="00FD666A">
      <w:pPr>
        <w:ind w:firstLine="720"/>
        <w:jc w:val="both"/>
        <w:rPr>
          <w:sz w:val="24"/>
          <w:szCs w:val="24"/>
          <w:lang w:val="kk-KZ" w:eastAsia="ko-KR"/>
        </w:rPr>
      </w:pPr>
      <w:r w:rsidRPr="00A77EF8">
        <w:rPr>
          <w:sz w:val="24"/>
          <w:szCs w:val="24"/>
          <w:lang w:val="kk-KZ"/>
        </w:rPr>
        <w:t>Әлеуметтік-мәдени көзқарас жыныстар арасындағы айырмашылықты қоғамның қалыптастырады. Мәдениет линзаларының теориясында (C.Бем) когнитивтік жүйе (танымдық жүйе) жыныстық қатынасқа негізделген механизмдер.</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7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8"/>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8"/>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8"/>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8"/>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8"/>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8"/>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8"/>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8"/>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8"/>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8"/>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8"/>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8"/>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8"/>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2"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356897" w:rsidRPr="00A77EF8" w:rsidRDefault="00356897" w:rsidP="00FD666A">
      <w:pPr>
        <w:ind w:firstLine="720"/>
        <w:jc w:val="both"/>
        <w:rPr>
          <w:sz w:val="24"/>
          <w:szCs w:val="24"/>
          <w:lang w:val="kk-KZ" w:eastAsia="ko-KR"/>
        </w:rPr>
      </w:pPr>
    </w:p>
    <w:p w:rsidR="00356897" w:rsidRPr="00A77EF8" w:rsidRDefault="00356897" w:rsidP="00FD666A">
      <w:pPr>
        <w:ind w:firstLine="720"/>
        <w:jc w:val="both"/>
        <w:rPr>
          <w:sz w:val="24"/>
          <w:szCs w:val="24"/>
          <w:lang w:val="kk-KZ" w:eastAsia="ko-KR"/>
        </w:rPr>
      </w:pPr>
    </w:p>
    <w:p w:rsidR="005F7825" w:rsidRPr="00A77EF8" w:rsidRDefault="005F7825" w:rsidP="005F7825">
      <w:pPr>
        <w:ind w:firstLine="720"/>
        <w:jc w:val="both"/>
        <w:rPr>
          <w:b/>
          <w:sz w:val="24"/>
          <w:szCs w:val="24"/>
          <w:lang w:val="kk-KZ" w:eastAsia="ko-KR"/>
        </w:rPr>
      </w:pPr>
      <w:r w:rsidRPr="00A77EF8">
        <w:rPr>
          <w:b/>
          <w:sz w:val="24"/>
          <w:szCs w:val="24"/>
          <w:lang w:val="kk-KZ" w:eastAsia="ko-KR"/>
        </w:rPr>
        <w:lastRenderedPageBreak/>
        <w:t xml:space="preserve">Семинар 8. </w:t>
      </w:r>
      <w:r w:rsidRPr="00A77EF8">
        <w:rPr>
          <w:sz w:val="24"/>
          <w:szCs w:val="24"/>
          <w:lang w:val="kk-KZ"/>
        </w:rPr>
        <w:t xml:space="preserve">Қарым-қатынастың гендерлік ерекшелігін сипаттаңыз. Қандай жағдайда тұлғааралық қатынаста гендерді құрастыру болады </w:t>
      </w:r>
      <w:r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8 апта</w:t>
      </w:r>
      <w:r w:rsidRPr="00A77EF8">
        <w:rPr>
          <w:b/>
          <w:sz w:val="24"/>
          <w:szCs w:val="24"/>
          <w:lang w:val="kk-KZ" w:eastAsia="ko-KR"/>
        </w:rPr>
        <w:t>)</w:t>
      </w:r>
      <w:r w:rsidRPr="00A77EF8">
        <w:rPr>
          <w:sz w:val="24"/>
          <w:szCs w:val="24"/>
          <w:lang w:val="kk-KZ"/>
        </w:rPr>
        <w:t>.</w:t>
      </w:r>
    </w:p>
    <w:p w:rsidR="005F7825" w:rsidRPr="00A77EF8" w:rsidRDefault="005F7825" w:rsidP="005F7825">
      <w:pPr>
        <w:ind w:firstLine="720"/>
        <w:jc w:val="both"/>
        <w:rPr>
          <w:sz w:val="24"/>
          <w:szCs w:val="24"/>
          <w:lang w:val="kk-KZ" w:eastAsia="ko-KR"/>
        </w:rPr>
      </w:pPr>
      <w:r w:rsidRPr="00A77EF8">
        <w:rPr>
          <w:sz w:val="24"/>
          <w:szCs w:val="24"/>
          <w:lang w:val="kk-KZ" w:eastAsia="ko-KR"/>
        </w:rPr>
        <w:t>Балалар тобындағы гендерлік сегерегация. Іскерлік әлемдегі ер және әйел. Достық және сексуалды гендерлік қатынас. Ерлі-зайыптылар қатынасы. Жанұядағы лидерлік.  Жұмыс жасайтын және үй шаруашылығындағы әйел. Жанұялық лидердің кросс-мәдени зерттеулері. Ата-аналардың өзарақатынасы және жанұядағы балалар.</w:t>
      </w:r>
    </w:p>
    <w:p w:rsidR="005F7825" w:rsidRPr="00A77EF8" w:rsidRDefault="005F7825" w:rsidP="005F7825">
      <w:pPr>
        <w:pStyle w:val="2"/>
        <w:ind w:firstLine="720"/>
        <w:rPr>
          <w:rFonts w:ascii="Times New Roman" w:hAnsi="Times New Roman"/>
          <w:sz w:val="24"/>
          <w:szCs w:val="24"/>
          <w:lang w:val="kk-KZ"/>
        </w:rPr>
      </w:pPr>
      <w:r w:rsidRPr="00A77EF8">
        <w:rPr>
          <w:rFonts w:ascii="Times New Roman" w:hAnsi="Times New Roman"/>
          <w:sz w:val="24"/>
          <w:szCs w:val="24"/>
          <w:lang w:val="kk-KZ"/>
        </w:rPr>
        <w:t>Қарт адамдар топтарының әлеуметтік-демографиялық талдауы. Қарт жастағы адамдардың әлеуметтік статусы өмір жағдайлары.</w:t>
      </w:r>
    </w:p>
    <w:p w:rsidR="005F7825" w:rsidRPr="00A77EF8" w:rsidRDefault="005F7825" w:rsidP="005F7825">
      <w:pPr>
        <w:pStyle w:val="3"/>
        <w:ind w:firstLine="720"/>
        <w:rPr>
          <w:rFonts w:ascii="Times New Roman" w:hAnsi="Times New Roman"/>
          <w:szCs w:val="24"/>
          <w:lang w:val="kk-KZ"/>
        </w:rPr>
      </w:pPr>
      <w:r w:rsidRPr="00A77EF8">
        <w:rPr>
          <w:rFonts w:ascii="Times New Roman" w:hAnsi="Times New Roman"/>
          <w:szCs w:val="24"/>
          <w:lang w:val="kk-KZ"/>
        </w:rPr>
        <w:t xml:space="preserve">Қарт жастағы өзін-өзі жүзеге асыру тәсілдері. Өзін-өзі іске асыруға кедергі болатын факторлар. Физикалық және психикалық денсаулық проблемаларымен байланысты өзін-өзі іске асырудың жас ерекшелік аспектілері. </w:t>
      </w:r>
    </w:p>
    <w:p w:rsidR="005F7825" w:rsidRPr="00A77EF8" w:rsidRDefault="005F7825" w:rsidP="005F7825">
      <w:pPr>
        <w:rPr>
          <w:sz w:val="24"/>
          <w:szCs w:val="24"/>
          <w:lang w:val="kk-KZ"/>
        </w:rPr>
      </w:pP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8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0"/>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0"/>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0"/>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0"/>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0"/>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0"/>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0"/>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0"/>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0"/>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0"/>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0"/>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0"/>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0"/>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3"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356897" w:rsidRPr="00A77EF8" w:rsidRDefault="00356897" w:rsidP="00FD666A">
      <w:pPr>
        <w:ind w:firstLine="720"/>
        <w:jc w:val="both"/>
        <w:rPr>
          <w:sz w:val="24"/>
          <w:szCs w:val="24"/>
          <w:lang w:val="kk-KZ" w:eastAsia="ko-KR"/>
        </w:rPr>
      </w:pPr>
    </w:p>
    <w:p w:rsidR="00356897" w:rsidRPr="00A77EF8" w:rsidRDefault="005F7825" w:rsidP="005F7825">
      <w:pPr>
        <w:ind w:firstLine="567"/>
        <w:jc w:val="both"/>
        <w:rPr>
          <w:sz w:val="24"/>
          <w:szCs w:val="24"/>
          <w:lang w:val="kk-KZ"/>
        </w:rPr>
      </w:pPr>
      <w:r w:rsidRPr="00A77EF8">
        <w:rPr>
          <w:b/>
          <w:sz w:val="24"/>
          <w:szCs w:val="24"/>
          <w:lang w:val="kk-KZ" w:eastAsia="ko-KR"/>
        </w:rPr>
        <w:t>Семинар 9.</w:t>
      </w:r>
      <w:r w:rsidRPr="00A77EF8">
        <w:rPr>
          <w:sz w:val="24"/>
          <w:szCs w:val="24"/>
          <w:lang w:val="kk-KZ"/>
        </w:rPr>
        <w:t xml:space="preserve"> Гендерлік әлеуметтенудің нәтижесі не болып табылады. Гендерлік әлеуметтенуді түсінудегі ғылыми теорияның дәстүрлі психоаналитикалықтан негізгі айырмашылығы неден тұрады</w:t>
      </w:r>
      <w:r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9 апта</w:t>
      </w:r>
      <w:r w:rsidRPr="00A77EF8">
        <w:rPr>
          <w:b/>
          <w:sz w:val="24"/>
          <w:szCs w:val="24"/>
          <w:lang w:val="kk-KZ" w:eastAsia="ko-KR"/>
        </w:rPr>
        <w:t>)</w:t>
      </w:r>
      <w:r w:rsidRPr="00A77EF8">
        <w:rPr>
          <w:sz w:val="24"/>
          <w:szCs w:val="24"/>
          <w:lang w:val="kk-KZ"/>
        </w:rPr>
        <w:t>.</w:t>
      </w:r>
    </w:p>
    <w:p w:rsidR="005F7825" w:rsidRPr="00A77EF8" w:rsidRDefault="005F7825" w:rsidP="005F7825">
      <w:pPr>
        <w:ind w:firstLine="567"/>
        <w:jc w:val="both"/>
        <w:rPr>
          <w:b/>
          <w:i/>
          <w:sz w:val="24"/>
          <w:szCs w:val="24"/>
          <w:lang w:val="kk-KZ"/>
        </w:rPr>
      </w:pPr>
      <w:r w:rsidRPr="00A77EF8">
        <w:rPr>
          <w:sz w:val="24"/>
          <w:szCs w:val="24"/>
          <w:lang w:val="kk-KZ"/>
        </w:rPr>
        <w:t xml:space="preserve">Гендерлік әлеуметтену. Гендерлік әлеуметтенудің негізгі механизмдері мен институттары. Жыныстық рөлдік әлеуметтенуді жүзеге асыру тетіктері. Гендерлік әлеуметтенудің психологиялық механизмдері: сәйкестендіру процесі (психоаналитикалық теория); әлеуметтік нығайту (әлеуметтік оқыту теориясы және жыныстық сипаттама); </w:t>
      </w:r>
      <w:r w:rsidRPr="00A77EF8">
        <w:rPr>
          <w:sz w:val="24"/>
          <w:szCs w:val="24"/>
          <w:lang w:val="kk-KZ"/>
        </w:rPr>
        <w:lastRenderedPageBreak/>
        <w:t>хабардарлық, жыныстық әлеуметтік рөлді түсіну (когнитивтік даму теориясы); әлеуметтік күтулер (жаңа гендерлік психология); гендерлік схемалар (гендерлік схеманың теориясы).</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1"/>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1"/>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1"/>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1"/>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1"/>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1"/>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1"/>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1"/>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1"/>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1"/>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1"/>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1"/>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1"/>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4"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5F7825" w:rsidRPr="00A77EF8" w:rsidRDefault="005F7825" w:rsidP="005F7825">
      <w:pPr>
        <w:ind w:firstLine="567"/>
        <w:jc w:val="both"/>
        <w:rPr>
          <w:b/>
          <w:sz w:val="24"/>
          <w:szCs w:val="24"/>
          <w:lang w:val="kk-KZ" w:eastAsia="ko-KR"/>
        </w:rPr>
      </w:pPr>
    </w:p>
    <w:p w:rsidR="005F7825" w:rsidRPr="00A77EF8" w:rsidRDefault="005F7825" w:rsidP="00FD666A">
      <w:pPr>
        <w:ind w:firstLine="720"/>
        <w:jc w:val="both"/>
        <w:rPr>
          <w:sz w:val="24"/>
          <w:szCs w:val="24"/>
          <w:lang w:val="kk-KZ"/>
        </w:rPr>
      </w:pPr>
      <w:r w:rsidRPr="00A77EF8">
        <w:rPr>
          <w:b/>
          <w:sz w:val="24"/>
          <w:szCs w:val="24"/>
          <w:lang w:val="kk-KZ" w:eastAsia="ko-KR"/>
        </w:rPr>
        <w:t xml:space="preserve">Семинар </w:t>
      </w:r>
      <w:r w:rsidR="00A112D2" w:rsidRPr="00A77EF8">
        <w:rPr>
          <w:b/>
          <w:sz w:val="24"/>
          <w:szCs w:val="24"/>
          <w:lang w:val="kk-KZ" w:eastAsia="ko-KR"/>
        </w:rPr>
        <w:t>10</w:t>
      </w:r>
      <w:r w:rsidRPr="00A77EF8">
        <w:rPr>
          <w:b/>
          <w:sz w:val="24"/>
          <w:szCs w:val="24"/>
          <w:lang w:val="kk-KZ" w:eastAsia="ko-KR"/>
        </w:rPr>
        <w:t>.</w:t>
      </w:r>
      <w:r w:rsidRPr="00A77EF8">
        <w:rPr>
          <w:sz w:val="24"/>
          <w:szCs w:val="24"/>
          <w:lang w:val="kk-KZ"/>
        </w:rPr>
        <w:t xml:space="preserve"> Жұбайылық қарым-қатынасқа қандай факторлар әсер етеді. Отбасындағы ролдерді бөліп беруге байланысты некенің қандай түрлері болады</w:t>
      </w:r>
      <w:r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10 апта</w:t>
      </w:r>
      <w:r w:rsidRPr="00A77EF8">
        <w:rPr>
          <w:b/>
          <w:sz w:val="24"/>
          <w:szCs w:val="24"/>
          <w:lang w:val="kk-KZ" w:eastAsia="ko-KR"/>
        </w:rPr>
        <w:t>)</w:t>
      </w:r>
      <w:r w:rsidRPr="00A77EF8">
        <w:rPr>
          <w:sz w:val="24"/>
          <w:szCs w:val="24"/>
          <w:lang w:val="kk-KZ"/>
        </w:rPr>
        <w:t>.</w:t>
      </w:r>
    </w:p>
    <w:p w:rsidR="005F7825" w:rsidRPr="00A77EF8" w:rsidRDefault="005F7825" w:rsidP="005F7825">
      <w:pPr>
        <w:ind w:firstLine="720"/>
        <w:jc w:val="both"/>
        <w:rPr>
          <w:sz w:val="24"/>
          <w:szCs w:val="24"/>
          <w:lang w:val="kk-KZ"/>
        </w:rPr>
      </w:pPr>
      <w:r w:rsidRPr="00A77EF8">
        <w:rPr>
          <w:sz w:val="24"/>
          <w:szCs w:val="24"/>
          <w:lang w:val="kk-KZ"/>
        </w:rPr>
        <w:t xml:space="preserve"> «Ана ретінде жұмыс істеуші» контракті қандай түрде болады. Баланы «гендерлік сызбасыз» тәрбиелеудің зардаптары – артықшылықтары мен кемшіліктері.</w:t>
      </w:r>
    </w:p>
    <w:p w:rsidR="00FD666A" w:rsidRPr="00A77EF8" w:rsidRDefault="00FD666A" w:rsidP="00FD666A">
      <w:pPr>
        <w:ind w:firstLine="720"/>
        <w:jc w:val="both"/>
        <w:rPr>
          <w:sz w:val="24"/>
          <w:szCs w:val="24"/>
          <w:lang w:val="kk-KZ" w:eastAsia="ko-KR"/>
        </w:rPr>
      </w:pPr>
      <w:r w:rsidRPr="00A77EF8">
        <w:rPr>
          <w:sz w:val="24"/>
          <w:szCs w:val="24"/>
          <w:lang w:val="kk-KZ" w:eastAsia="ko-KR"/>
        </w:rPr>
        <w:t>Ерлі-зайыптылар қатынасы. Жанұядағы лидерлік.  Жұмыс жасайтын және үй шаруашылығындағы әйел. Жанұялық лидердің кросс-мәдени зерттеулері. Ата-аналардың өзарақатынасы және жанұядағы балалар.</w:t>
      </w:r>
    </w:p>
    <w:p w:rsidR="00FD666A" w:rsidRPr="00A77EF8" w:rsidRDefault="00FD666A" w:rsidP="00FD666A">
      <w:pPr>
        <w:pStyle w:val="2"/>
        <w:ind w:firstLine="720"/>
        <w:rPr>
          <w:rFonts w:ascii="Times New Roman" w:hAnsi="Times New Roman"/>
          <w:sz w:val="24"/>
          <w:szCs w:val="24"/>
          <w:lang w:val="kk-KZ"/>
        </w:rPr>
      </w:pPr>
      <w:r w:rsidRPr="00A77EF8">
        <w:rPr>
          <w:rFonts w:ascii="Times New Roman" w:hAnsi="Times New Roman"/>
          <w:sz w:val="24"/>
          <w:szCs w:val="24"/>
          <w:lang w:val="kk-KZ"/>
        </w:rPr>
        <w:t>Қарт адамдар топтарының әлеуметтік-демографиялық талдауы. Қарт жастағы адамдардың әлеуметтік статусы өмір жағдайлары.</w:t>
      </w:r>
    </w:p>
    <w:p w:rsidR="00FD666A" w:rsidRPr="00A77EF8" w:rsidRDefault="00FD666A" w:rsidP="00FD666A">
      <w:pPr>
        <w:pStyle w:val="3"/>
        <w:ind w:firstLine="720"/>
        <w:rPr>
          <w:rFonts w:ascii="Times New Roman" w:hAnsi="Times New Roman"/>
          <w:szCs w:val="24"/>
          <w:lang w:val="kk-KZ"/>
        </w:rPr>
      </w:pPr>
      <w:r w:rsidRPr="00A77EF8">
        <w:rPr>
          <w:rFonts w:ascii="Times New Roman" w:hAnsi="Times New Roman"/>
          <w:szCs w:val="24"/>
          <w:lang w:val="kk-KZ"/>
        </w:rPr>
        <w:t xml:space="preserve">Қарт жастағы өзін-өзі жүзеге асыру тәсілдері. Өзін-өзі іске асыруға кедергі болатын факторлар. Физикалық және психикалық денсаулық проблемаларымен байланысты өзін-өзі іске асырудың жас ерекшелік аспектілері. </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lastRenderedPageBreak/>
        <w:t>Оқу әдебиеттері</w:t>
      </w:r>
      <w:r w:rsidRPr="00A77EF8">
        <w:rPr>
          <w:sz w:val="24"/>
          <w:szCs w:val="24"/>
        </w:rPr>
        <w:t>:</w:t>
      </w:r>
    </w:p>
    <w:p w:rsidR="00D75C5F" w:rsidRPr="00A77EF8" w:rsidRDefault="00D75C5F" w:rsidP="00D75C5F">
      <w:pPr>
        <w:numPr>
          <w:ilvl w:val="0"/>
          <w:numId w:val="12"/>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2"/>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2"/>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2"/>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2"/>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2"/>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2"/>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2"/>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2"/>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2"/>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2"/>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2"/>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2"/>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5"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5F7825" w:rsidRPr="00A77EF8" w:rsidRDefault="005F7825" w:rsidP="005F7825">
      <w:pPr>
        <w:ind w:firstLine="720"/>
        <w:jc w:val="both"/>
        <w:rPr>
          <w:b/>
          <w:sz w:val="24"/>
          <w:szCs w:val="24"/>
          <w:lang w:val="kk-KZ" w:eastAsia="ko-KR"/>
        </w:rPr>
      </w:pPr>
    </w:p>
    <w:p w:rsidR="005F7825" w:rsidRPr="00A77EF8" w:rsidRDefault="005F7825" w:rsidP="005F7825">
      <w:pPr>
        <w:ind w:firstLine="720"/>
        <w:jc w:val="both"/>
        <w:rPr>
          <w:b/>
          <w:sz w:val="24"/>
          <w:szCs w:val="24"/>
          <w:lang w:val="kk-KZ" w:eastAsia="ko-KR"/>
        </w:rPr>
      </w:pPr>
      <w:r w:rsidRPr="00A77EF8">
        <w:rPr>
          <w:b/>
          <w:sz w:val="24"/>
          <w:szCs w:val="24"/>
          <w:lang w:val="kk-KZ" w:eastAsia="ko-KR"/>
        </w:rPr>
        <w:t>Семинар 1</w:t>
      </w:r>
      <w:r w:rsidR="00A112D2" w:rsidRPr="00A77EF8">
        <w:rPr>
          <w:b/>
          <w:sz w:val="24"/>
          <w:szCs w:val="24"/>
          <w:lang w:val="kk-KZ" w:eastAsia="ko-KR"/>
        </w:rPr>
        <w:t>1</w:t>
      </w:r>
      <w:r w:rsidRPr="00A77EF8">
        <w:rPr>
          <w:b/>
          <w:sz w:val="24"/>
          <w:szCs w:val="24"/>
          <w:lang w:val="kk-KZ" w:eastAsia="ko-KR"/>
        </w:rPr>
        <w:t>.</w:t>
      </w:r>
      <w:r w:rsidRPr="00A77EF8">
        <w:rPr>
          <w:sz w:val="24"/>
          <w:szCs w:val="24"/>
          <w:lang w:val="kk-KZ" w:eastAsia="ko-KR"/>
        </w:rPr>
        <w:t xml:space="preserve"> </w:t>
      </w:r>
      <w:r w:rsidR="00A112D2" w:rsidRPr="00A77EF8">
        <w:rPr>
          <w:sz w:val="24"/>
          <w:szCs w:val="24"/>
          <w:lang w:val="kk-KZ"/>
        </w:rPr>
        <w:t xml:space="preserve">Гендерлік сәйкестікті зерттеудің қандай амалдары бар? «Әлеуметтік» және «гендерлік» сәйкестік ұғымдары бір-бірімен қалай байланысады. Этникалық және гендерлік сәйкестік. </w:t>
      </w:r>
      <w:r w:rsidR="00A112D2" w:rsidRPr="00A77EF8">
        <w:rPr>
          <w:sz w:val="24"/>
          <w:szCs w:val="24"/>
          <w:lang w:val="kk-KZ" w:eastAsia="ko-KR"/>
        </w:rPr>
        <w:t xml:space="preserve"> </w:t>
      </w:r>
      <w:r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11 апта</w:t>
      </w:r>
      <w:r w:rsidRPr="00A77EF8">
        <w:rPr>
          <w:b/>
          <w:sz w:val="24"/>
          <w:szCs w:val="24"/>
          <w:lang w:val="kk-KZ" w:eastAsia="ko-KR"/>
        </w:rPr>
        <w:t>).</w:t>
      </w:r>
    </w:p>
    <w:p w:rsidR="00A112D2" w:rsidRPr="00A77EF8" w:rsidRDefault="00A112D2" w:rsidP="00A112D2">
      <w:pPr>
        <w:spacing w:line="360" w:lineRule="atLeast"/>
        <w:ind w:firstLine="567"/>
        <w:jc w:val="both"/>
        <w:rPr>
          <w:color w:val="000000"/>
          <w:sz w:val="24"/>
          <w:szCs w:val="24"/>
          <w:lang w:val="kk-KZ"/>
        </w:rPr>
      </w:pPr>
      <w:r w:rsidRPr="00A77EF8">
        <w:rPr>
          <w:color w:val="000000"/>
          <w:sz w:val="24"/>
          <w:szCs w:val="24"/>
          <w:lang w:val="kk-KZ"/>
        </w:rPr>
        <w:t>Гендерлік идентификация- өзінің ер немесе әйел жынысына жатуын саналы түрде түсіну. Гендерлік идентификация туралы түсінігімізбен байланысты: шынымен де біз өзімізді әйел немесе еркек ретінде сезінеміз бе? Гендерлік идентификация –өзінің әлеуметтік контекстіндегі жынысқа (жыныстың нақты бейнелеріне немесе эталондарына) жатуын сезіну.  Г.М. Андреева идентификация ұғымына «бір нәрсені немесе біреуді тану, бір нәрсеге немесе біреуге ұқсау»,- деп екі анықтама берді.</w:t>
      </w:r>
    </w:p>
    <w:p w:rsidR="00A112D2" w:rsidRPr="00A77EF8" w:rsidRDefault="00A112D2" w:rsidP="00A112D2">
      <w:pPr>
        <w:spacing w:line="360" w:lineRule="atLeast"/>
        <w:ind w:firstLine="567"/>
        <w:jc w:val="both"/>
        <w:rPr>
          <w:color w:val="000000"/>
          <w:sz w:val="24"/>
          <w:szCs w:val="24"/>
          <w:lang w:val="kk-KZ"/>
        </w:rPr>
      </w:pPr>
      <w:r w:rsidRPr="00A77EF8">
        <w:rPr>
          <w:color w:val="000000"/>
          <w:sz w:val="24"/>
          <w:szCs w:val="24"/>
          <w:lang w:val="kk-KZ"/>
        </w:rPr>
        <w:t xml:space="preserve"> Жалпы жыныстық идентификацияның түрлерін анықтайды.</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3"/>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3"/>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3"/>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3"/>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3"/>
        </w:numPr>
        <w:shd w:val="clear" w:color="auto" w:fill="FFFFFF"/>
        <w:tabs>
          <w:tab w:val="left" w:pos="224"/>
        </w:tabs>
        <w:jc w:val="both"/>
        <w:rPr>
          <w:color w:val="000000"/>
          <w:sz w:val="24"/>
          <w:szCs w:val="24"/>
        </w:rPr>
      </w:pPr>
      <w:proofErr w:type="spellStart"/>
      <w:r w:rsidRPr="00A77EF8">
        <w:rPr>
          <w:color w:val="000000"/>
          <w:sz w:val="24"/>
          <w:szCs w:val="24"/>
        </w:rPr>
        <w:lastRenderedPageBreak/>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3"/>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3"/>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3"/>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3"/>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3"/>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3"/>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3"/>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3"/>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6"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5F7825" w:rsidRPr="00A77EF8" w:rsidRDefault="005F7825" w:rsidP="005F7825">
      <w:pPr>
        <w:ind w:firstLine="720"/>
        <w:jc w:val="both"/>
        <w:rPr>
          <w:sz w:val="24"/>
          <w:szCs w:val="24"/>
          <w:lang w:val="kk-KZ" w:eastAsia="ko-KR"/>
        </w:rPr>
      </w:pPr>
    </w:p>
    <w:p w:rsidR="00A112D2" w:rsidRPr="00A77EF8" w:rsidRDefault="00A112D2" w:rsidP="00A112D2">
      <w:pPr>
        <w:ind w:firstLine="720"/>
        <w:jc w:val="both"/>
        <w:rPr>
          <w:sz w:val="24"/>
          <w:szCs w:val="24"/>
          <w:lang w:val="kk-KZ" w:eastAsia="ko-KR"/>
        </w:rPr>
      </w:pPr>
      <w:r w:rsidRPr="00A77EF8">
        <w:rPr>
          <w:b/>
          <w:sz w:val="24"/>
          <w:szCs w:val="24"/>
          <w:lang w:val="kk-KZ" w:eastAsia="ko-KR"/>
        </w:rPr>
        <w:t xml:space="preserve">Семинар 12. </w:t>
      </w:r>
      <w:r w:rsidRPr="00A77EF8">
        <w:rPr>
          <w:sz w:val="24"/>
          <w:szCs w:val="24"/>
          <w:lang w:val="kk-KZ"/>
        </w:rPr>
        <w:t>Э. Маккоби және Д. Джэклин бойынша ерлер мен әйелдер арасында қандай негізгі өзгешелік көрсетілген. Ерлер мен әйелдердің гендерлік ролінің негізгі сипаттамаларын атаңыз.Сексизмнің заманауи проблемалары.</w:t>
      </w:r>
      <w:r w:rsidRPr="00A77EF8">
        <w:rPr>
          <w:sz w:val="24"/>
          <w:szCs w:val="24"/>
          <w:lang w:val="kk-KZ" w:eastAsia="ko-KR"/>
        </w:rPr>
        <w:t xml:space="preserve"> </w:t>
      </w:r>
      <w:r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12 апта</w:t>
      </w:r>
      <w:r w:rsidRPr="00A77EF8">
        <w:rPr>
          <w:b/>
          <w:sz w:val="24"/>
          <w:szCs w:val="24"/>
          <w:lang w:val="kk-KZ" w:eastAsia="ko-KR"/>
        </w:rPr>
        <w:t>).</w:t>
      </w:r>
    </w:p>
    <w:p w:rsidR="00F7728A" w:rsidRPr="00A77EF8" w:rsidRDefault="00F7728A" w:rsidP="00F7728A">
      <w:pPr>
        <w:ind w:firstLine="720"/>
        <w:jc w:val="both"/>
        <w:rPr>
          <w:sz w:val="24"/>
          <w:szCs w:val="24"/>
          <w:lang w:val="kk-KZ"/>
        </w:rPr>
      </w:pPr>
      <w:r w:rsidRPr="00A77EF8">
        <w:rPr>
          <w:sz w:val="24"/>
          <w:szCs w:val="24"/>
          <w:lang w:val="kk-KZ"/>
        </w:rPr>
        <w:t>XIX ғасырдың аяғында. Германияда, Францияда, Ұлыбританияда, Италияда, Нидерландыда әйелдердің алғашқы зерттеулері басталды. Оларға арналған бірнеше монографиялар немесе олардың ер адамдармен салыстыруы (Г.Геиманс) болды.</w:t>
      </w:r>
    </w:p>
    <w:p w:rsidR="00F7728A" w:rsidRPr="00A77EF8" w:rsidRDefault="00F7728A" w:rsidP="00F7728A">
      <w:pPr>
        <w:ind w:firstLine="720"/>
        <w:jc w:val="both"/>
        <w:rPr>
          <w:sz w:val="24"/>
          <w:szCs w:val="24"/>
          <w:lang w:val="kk-KZ"/>
        </w:rPr>
      </w:pPr>
      <w:r w:rsidRPr="00A77EF8">
        <w:rPr>
          <w:sz w:val="24"/>
          <w:szCs w:val="24"/>
          <w:lang w:val="kk-KZ"/>
        </w:rPr>
        <w:t xml:space="preserve">Мартин Хорнер, ол 1960 жылдардың аяғында. ерлермен салыстырғанда әйелдердің кішкентай жетістіктерін қарапайым түсіндіруді ұсынды - әйелдер үшін мотивацияның жоқтығы - «табысқа жетуден қорқу» анықталған. 1966 жылдан бастап бірнеше жалпылама монографиялар жариялаған </w:t>
      </w:r>
      <w:r w:rsidRPr="00A77EF8">
        <w:rPr>
          <w:i/>
          <w:iCs/>
          <w:sz w:val="24"/>
          <w:szCs w:val="24"/>
          <w:lang w:val="kk-KZ"/>
        </w:rPr>
        <w:t>Элеонор Маккоби</w:t>
      </w:r>
      <w:r w:rsidRPr="00A77EF8">
        <w:rPr>
          <w:sz w:val="24"/>
          <w:szCs w:val="24"/>
          <w:lang w:val="kk-KZ"/>
        </w:rPr>
        <w:t>;  үш теорияның авторы - Сандра Бомм - психологиялық андрогендік теория, гендерлік схемалар және мәдениет линзалары;</w:t>
      </w:r>
      <w:r w:rsidRPr="00A77EF8">
        <w:rPr>
          <w:sz w:val="24"/>
          <w:szCs w:val="24"/>
          <w:lang w:val="kk-KZ"/>
        </w:rPr>
        <w:br/>
        <w:t>фанизммен психоаналитикалық және социологиялық теорияларды синтездеуде ең үлкен жетістікке қол жеткізген Нэнси Ходоров;</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4"/>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4"/>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4"/>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4"/>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4"/>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4"/>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4"/>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4"/>
        </w:numPr>
        <w:shd w:val="clear" w:color="auto" w:fill="FFFFFF"/>
        <w:tabs>
          <w:tab w:val="left" w:pos="224"/>
        </w:tabs>
        <w:jc w:val="both"/>
        <w:rPr>
          <w:color w:val="000000"/>
          <w:sz w:val="24"/>
          <w:szCs w:val="24"/>
        </w:rPr>
      </w:pPr>
      <w:r w:rsidRPr="00A77EF8">
        <w:rPr>
          <w:color w:val="000000"/>
          <w:sz w:val="24"/>
          <w:szCs w:val="24"/>
        </w:rPr>
        <w:lastRenderedPageBreak/>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4"/>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4"/>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4"/>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4"/>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4"/>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7"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CD79E5" w:rsidRPr="00A77EF8" w:rsidRDefault="00F7728A" w:rsidP="00B4080A">
      <w:pPr>
        <w:ind w:firstLine="720"/>
        <w:jc w:val="both"/>
        <w:rPr>
          <w:b/>
          <w:sz w:val="24"/>
          <w:szCs w:val="24"/>
          <w:lang w:val="kk-KZ" w:eastAsia="ko-KR"/>
        </w:rPr>
      </w:pPr>
      <w:r w:rsidRPr="00A77EF8">
        <w:rPr>
          <w:sz w:val="24"/>
          <w:szCs w:val="24"/>
          <w:lang w:val="kk-KZ"/>
        </w:rPr>
        <w:br/>
      </w:r>
    </w:p>
    <w:p w:rsidR="00A112D2" w:rsidRPr="00A77EF8" w:rsidRDefault="00A112D2" w:rsidP="00A112D2">
      <w:pPr>
        <w:ind w:firstLine="708"/>
        <w:jc w:val="both"/>
        <w:rPr>
          <w:sz w:val="24"/>
          <w:szCs w:val="24"/>
          <w:lang w:val="kk-KZ" w:eastAsia="ko-KR"/>
        </w:rPr>
      </w:pPr>
      <w:r w:rsidRPr="00A77EF8">
        <w:rPr>
          <w:b/>
          <w:sz w:val="24"/>
          <w:szCs w:val="24"/>
          <w:lang w:val="kk-KZ" w:eastAsia="ko-KR"/>
        </w:rPr>
        <w:t>Семинар</w:t>
      </w:r>
      <w:r w:rsidR="00F7728A" w:rsidRPr="00A77EF8">
        <w:rPr>
          <w:b/>
          <w:sz w:val="24"/>
          <w:szCs w:val="24"/>
          <w:lang w:val="kk-KZ" w:eastAsia="ko-KR"/>
        </w:rPr>
        <w:t xml:space="preserve"> </w:t>
      </w:r>
      <w:r w:rsidRPr="00A77EF8">
        <w:rPr>
          <w:b/>
          <w:sz w:val="24"/>
          <w:szCs w:val="24"/>
          <w:lang w:val="kk-KZ" w:eastAsia="ko-KR"/>
        </w:rPr>
        <w:t xml:space="preserve">13. </w:t>
      </w:r>
      <w:r w:rsidRPr="00A77EF8">
        <w:rPr>
          <w:sz w:val="24"/>
          <w:szCs w:val="24"/>
          <w:lang w:val="kk-KZ"/>
        </w:rPr>
        <w:t>Ерлер мен әйелдердің жұмыстарының сәтті болуына қандай факторлар әсер етеді? Лидер-әйел және лидер-еркектің тұлғалық ерекшеліктері бар ма? Лидер болудың әлеуметтік-ролдік теориясы</w:t>
      </w:r>
      <w:r w:rsidRPr="00A77EF8">
        <w:rPr>
          <w:sz w:val="24"/>
          <w:szCs w:val="24"/>
          <w:lang w:val="kk-KZ" w:eastAsia="ko-KR"/>
        </w:rPr>
        <w:t xml:space="preserve"> </w:t>
      </w:r>
      <w:r w:rsidRPr="00A77EF8">
        <w:rPr>
          <w:b/>
          <w:sz w:val="24"/>
          <w:szCs w:val="24"/>
          <w:lang w:val="kk-KZ" w:eastAsia="ko-KR"/>
        </w:rPr>
        <w:t>(1с</w:t>
      </w:r>
      <w:r w:rsidR="00D75C5F" w:rsidRPr="00A77EF8">
        <w:rPr>
          <w:b/>
          <w:sz w:val="24"/>
          <w:szCs w:val="24"/>
          <w:lang w:val="kk-KZ" w:eastAsia="ko-KR"/>
        </w:rPr>
        <w:t xml:space="preserve">. </w:t>
      </w:r>
      <w:r w:rsidR="00D75C5F" w:rsidRPr="00A77EF8">
        <w:rPr>
          <w:sz w:val="24"/>
          <w:szCs w:val="24"/>
          <w:lang w:val="kk-KZ" w:eastAsia="ko-KR"/>
        </w:rPr>
        <w:t>13 апта</w:t>
      </w:r>
      <w:r w:rsidRPr="00A77EF8">
        <w:rPr>
          <w:b/>
          <w:sz w:val="24"/>
          <w:szCs w:val="24"/>
          <w:lang w:val="kk-KZ" w:eastAsia="ko-KR"/>
        </w:rPr>
        <w:t>).</w:t>
      </w:r>
    </w:p>
    <w:p w:rsidR="00A112D2" w:rsidRPr="00A77EF8" w:rsidRDefault="00A112D2" w:rsidP="00A112D2">
      <w:pPr>
        <w:ind w:firstLine="720"/>
        <w:jc w:val="both"/>
        <w:rPr>
          <w:sz w:val="24"/>
          <w:szCs w:val="24"/>
          <w:lang w:val="kk-KZ" w:eastAsia="ko-KR"/>
        </w:rPr>
      </w:pPr>
      <w:r w:rsidRPr="00A77EF8">
        <w:rPr>
          <w:sz w:val="24"/>
          <w:szCs w:val="24"/>
          <w:lang w:val="kk-KZ" w:eastAsia="ko-KR"/>
        </w:rPr>
        <w:t>Әйел адамның бос болмауының проблемасы және факторлары. Дискриминация теориясы. Бизнес әлеміндегі әйел. Қазіргі кезде қайта құру кезеңіне дейінгі әйелдер мен еркектердің кәсіби карьерасының орнығуының ерекшелігі. Кәсіби сферада әйелдер мен еркектер дискриминациясының себептері: маскулинділік-феминистілік стереотиптері, гендерлік рөлдер туралы көрініс, кәсіби қабілеттілік стереотиптері.</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5"/>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5"/>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5"/>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5"/>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5"/>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5"/>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5"/>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5"/>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5"/>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5"/>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5"/>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5"/>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5"/>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lastRenderedPageBreak/>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8"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A112D2" w:rsidRPr="00A77EF8" w:rsidRDefault="00A112D2" w:rsidP="00A112D2">
      <w:pPr>
        <w:ind w:firstLine="720"/>
        <w:jc w:val="both"/>
        <w:rPr>
          <w:b/>
          <w:sz w:val="24"/>
          <w:szCs w:val="24"/>
          <w:lang w:val="kk-KZ" w:eastAsia="ko-KR"/>
        </w:rPr>
      </w:pPr>
    </w:p>
    <w:p w:rsidR="00A112D2" w:rsidRPr="00A77EF8" w:rsidRDefault="00A112D2" w:rsidP="00A112D2">
      <w:pPr>
        <w:rPr>
          <w:sz w:val="24"/>
          <w:szCs w:val="24"/>
          <w:lang w:val="kk-KZ"/>
        </w:rPr>
      </w:pPr>
    </w:p>
    <w:p w:rsidR="00CD79E5" w:rsidRPr="00A77EF8" w:rsidRDefault="00CD79E5" w:rsidP="00B4080A">
      <w:pPr>
        <w:ind w:firstLine="720"/>
        <w:jc w:val="both"/>
        <w:rPr>
          <w:b/>
          <w:sz w:val="24"/>
          <w:szCs w:val="24"/>
          <w:lang w:val="kk-KZ" w:eastAsia="ko-KR"/>
        </w:rPr>
      </w:pPr>
    </w:p>
    <w:p w:rsidR="00A112D2" w:rsidRPr="00A77EF8" w:rsidRDefault="00A112D2" w:rsidP="00A112D2">
      <w:pPr>
        <w:ind w:firstLine="720"/>
        <w:jc w:val="both"/>
        <w:rPr>
          <w:sz w:val="24"/>
          <w:szCs w:val="24"/>
          <w:lang w:val="kk-KZ" w:eastAsia="ko-KR"/>
        </w:rPr>
      </w:pPr>
      <w:r w:rsidRPr="00A77EF8">
        <w:rPr>
          <w:b/>
          <w:sz w:val="24"/>
          <w:szCs w:val="24"/>
          <w:lang w:val="kk-KZ" w:eastAsia="ko-KR"/>
        </w:rPr>
        <w:t xml:space="preserve">Семинар 14. </w:t>
      </w:r>
      <w:r w:rsidRPr="00A77EF8">
        <w:rPr>
          <w:sz w:val="24"/>
          <w:szCs w:val="24"/>
          <w:lang w:val="kk-KZ"/>
        </w:rPr>
        <w:t>Әлеуметтік таным және гендердің әлеуметтік психологиясы. Мәдениеттегі және социумдағы жыныстар әсерлесуін пәнаралық тұрғыдан гендерлік зерттеу. Гендерлік әлеуметтенудегі СМИ ролі.</w:t>
      </w:r>
      <w:r w:rsidRPr="00A77EF8">
        <w:rPr>
          <w:b/>
          <w:sz w:val="24"/>
          <w:szCs w:val="24"/>
          <w:lang w:val="kk-KZ" w:eastAsia="ko-KR"/>
        </w:rPr>
        <w:t xml:space="preserve"> (1с</w:t>
      </w:r>
      <w:r w:rsidR="00D75C5F" w:rsidRPr="00A77EF8">
        <w:rPr>
          <w:b/>
          <w:sz w:val="24"/>
          <w:szCs w:val="24"/>
          <w:lang w:val="kk-KZ" w:eastAsia="ko-KR"/>
        </w:rPr>
        <w:t xml:space="preserve">. </w:t>
      </w:r>
      <w:r w:rsidR="00D75C5F" w:rsidRPr="00A77EF8">
        <w:rPr>
          <w:sz w:val="24"/>
          <w:szCs w:val="24"/>
          <w:lang w:val="kk-KZ" w:eastAsia="ko-KR"/>
        </w:rPr>
        <w:t>14 апта</w:t>
      </w:r>
      <w:r w:rsidRPr="00A77EF8">
        <w:rPr>
          <w:b/>
          <w:sz w:val="24"/>
          <w:szCs w:val="24"/>
          <w:lang w:val="kk-KZ" w:eastAsia="ko-KR"/>
        </w:rPr>
        <w:t>).</w:t>
      </w:r>
    </w:p>
    <w:p w:rsidR="00F7728A" w:rsidRPr="00A77EF8" w:rsidRDefault="00F7728A" w:rsidP="00F7728A">
      <w:pPr>
        <w:ind w:firstLine="720"/>
        <w:jc w:val="both"/>
        <w:rPr>
          <w:sz w:val="24"/>
          <w:szCs w:val="24"/>
          <w:lang w:val="kk-KZ" w:eastAsia="ko-KR"/>
        </w:rPr>
      </w:pPr>
      <w:r w:rsidRPr="00A77EF8">
        <w:rPr>
          <w:sz w:val="24"/>
          <w:szCs w:val="24"/>
          <w:lang w:val="kk-KZ" w:eastAsia="ko-KR"/>
        </w:rPr>
        <w:t>Бейсаналық мәселесіне басқа көзқарас: архетип ұғымдарының және топтық бейсаналық ұғымдарын табу мен енгізу. Ер адамның, әйелдің психикасының "көлеңке" компоненттері ретінде Анима және Анимус. Индивидуализация жолында бұл архетиптермен жұмыс жасау-адамның психологиялық дамуының мақсаты.</w:t>
      </w:r>
    </w:p>
    <w:p w:rsidR="00F7728A" w:rsidRPr="00A77EF8" w:rsidRDefault="00F7728A" w:rsidP="00F7728A">
      <w:pPr>
        <w:ind w:firstLine="720"/>
        <w:jc w:val="both"/>
        <w:rPr>
          <w:sz w:val="24"/>
          <w:szCs w:val="24"/>
          <w:lang w:val="kk-KZ" w:eastAsia="ko-KR"/>
        </w:rPr>
      </w:pPr>
      <w:r w:rsidRPr="00A77EF8">
        <w:rPr>
          <w:sz w:val="24"/>
          <w:szCs w:val="24"/>
          <w:lang w:val="kk-KZ" w:eastAsia="ko-KR"/>
        </w:rPr>
        <w:t>Л.С.Выготскийдің концепциясындағы "Басқа"-ның аналитикасы .</w:t>
      </w:r>
    </w:p>
    <w:p w:rsidR="00F7728A" w:rsidRPr="00A77EF8" w:rsidRDefault="00F7728A" w:rsidP="00F7728A">
      <w:pPr>
        <w:pStyle w:val="3"/>
        <w:ind w:firstLine="720"/>
        <w:rPr>
          <w:rFonts w:ascii="Times New Roman" w:hAnsi="Times New Roman"/>
          <w:szCs w:val="24"/>
          <w:lang w:val="kk-KZ"/>
        </w:rPr>
      </w:pPr>
      <w:r w:rsidRPr="00A77EF8">
        <w:rPr>
          <w:rFonts w:ascii="Times New Roman" w:hAnsi="Times New Roman"/>
          <w:szCs w:val="24"/>
          <w:lang w:val="kk-KZ"/>
        </w:rPr>
        <w:t>Әлеуметтіктік беделі. Марксизмге бағдарының ерекшеліктері. Жоғалған жыныс. Эдвард Сэмпсонның Выготскийдің тұжырымдамасындағы "Басқа"-ның талдауына ұстаным және оның Мак Киннон, Дж. Мид зерттеулерімен қиылыстары. Баланың әлеуметтену тарихы-интериоризация процесі ретінде.</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6"/>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6"/>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6"/>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6"/>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6"/>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6"/>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6"/>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6"/>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6"/>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6"/>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6"/>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6"/>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6"/>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19"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A112D2" w:rsidRPr="00A77EF8" w:rsidRDefault="00A112D2" w:rsidP="00B4080A">
      <w:pPr>
        <w:ind w:firstLine="720"/>
        <w:jc w:val="both"/>
        <w:rPr>
          <w:sz w:val="24"/>
          <w:szCs w:val="24"/>
          <w:lang w:val="kk-KZ" w:eastAsia="ko-KR"/>
        </w:rPr>
      </w:pPr>
    </w:p>
    <w:p w:rsidR="00A112D2" w:rsidRPr="00A77EF8" w:rsidRDefault="00A112D2" w:rsidP="00A112D2">
      <w:pPr>
        <w:ind w:firstLine="720"/>
        <w:jc w:val="both"/>
        <w:rPr>
          <w:sz w:val="24"/>
          <w:szCs w:val="24"/>
          <w:lang w:val="kk-KZ" w:eastAsia="ko-KR"/>
        </w:rPr>
      </w:pPr>
      <w:r w:rsidRPr="00A77EF8">
        <w:rPr>
          <w:b/>
          <w:sz w:val="24"/>
          <w:szCs w:val="24"/>
          <w:lang w:val="kk-KZ" w:eastAsia="ko-KR"/>
        </w:rPr>
        <w:t xml:space="preserve">Семинар 15. </w:t>
      </w:r>
      <w:r w:rsidRPr="00A77EF8">
        <w:rPr>
          <w:sz w:val="24"/>
          <w:szCs w:val="24"/>
          <w:lang w:val="kk-KZ"/>
        </w:rPr>
        <w:t>Мектепте жұмыс ісейтін психолог үшін гендерлік психология білімі не береді?</w:t>
      </w:r>
      <w:r w:rsidRPr="00A77EF8">
        <w:rPr>
          <w:b/>
          <w:bCs/>
          <w:sz w:val="24"/>
          <w:szCs w:val="24"/>
          <w:lang w:val="kk-KZ"/>
        </w:rPr>
        <w:t xml:space="preserve"> </w:t>
      </w:r>
      <w:r w:rsidRPr="00A77EF8">
        <w:rPr>
          <w:sz w:val="24"/>
          <w:szCs w:val="24"/>
          <w:lang w:val="kk-KZ"/>
        </w:rPr>
        <w:t>Отбасындағы ата-ана және баланың өзара қарым-қатынасы. «Гендерлік сызба» дегеніміз не және ол қалай пайда болады?.</w:t>
      </w:r>
      <w:r w:rsidRPr="00A77EF8">
        <w:rPr>
          <w:b/>
          <w:sz w:val="24"/>
          <w:szCs w:val="24"/>
          <w:lang w:val="kk-KZ" w:eastAsia="ko-KR"/>
        </w:rPr>
        <w:t xml:space="preserve"> (1с</w:t>
      </w:r>
      <w:r w:rsidR="00D75C5F" w:rsidRPr="00A77EF8">
        <w:rPr>
          <w:b/>
          <w:sz w:val="24"/>
          <w:szCs w:val="24"/>
          <w:lang w:val="kk-KZ" w:eastAsia="ko-KR"/>
        </w:rPr>
        <w:t xml:space="preserve">. </w:t>
      </w:r>
      <w:r w:rsidR="00D75C5F" w:rsidRPr="00A77EF8">
        <w:rPr>
          <w:sz w:val="24"/>
          <w:szCs w:val="24"/>
          <w:lang w:val="kk-KZ" w:eastAsia="ko-KR"/>
        </w:rPr>
        <w:t>15 апта</w:t>
      </w:r>
      <w:r w:rsidRPr="00A77EF8">
        <w:rPr>
          <w:b/>
          <w:sz w:val="24"/>
          <w:szCs w:val="24"/>
          <w:lang w:val="kk-KZ" w:eastAsia="ko-KR"/>
        </w:rPr>
        <w:t>).</w:t>
      </w:r>
    </w:p>
    <w:p w:rsidR="00F7728A" w:rsidRPr="00A77EF8" w:rsidRDefault="00F7728A" w:rsidP="00F7728A">
      <w:pPr>
        <w:ind w:firstLine="708"/>
        <w:jc w:val="both"/>
        <w:rPr>
          <w:sz w:val="24"/>
          <w:szCs w:val="24"/>
          <w:lang w:val="kk-KZ"/>
        </w:rPr>
      </w:pPr>
      <w:r w:rsidRPr="00A77EF8">
        <w:rPr>
          <w:sz w:val="24"/>
          <w:szCs w:val="24"/>
          <w:lang w:val="kk-KZ"/>
        </w:rPr>
        <w:t>Психологиялық өзін-өзі диагностикалау әдісімен адамның гендерлік сипаттамаларын зерттеу И. С. Клецина.</w:t>
      </w:r>
    </w:p>
    <w:p w:rsidR="00A112D2" w:rsidRPr="00A77EF8" w:rsidRDefault="00A112D2" w:rsidP="00B4080A">
      <w:pPr>
        <w:ind w:firstLine="720"/>
        <w:jc w:val="both"/>
        <w:rPr>
          <w:sz w:val="24"/>
          <w:szCs w:val="24"/>
          <w:lang w:val="kk-KZ" w:eastAsia="ko-KR"/>
        </w:rPr>
      </w:pPr>
    </w:p>
    <w:p w:rsidR="00F7728A" w:rsidRPr="00A77EF8" w:rsidRDefault="00F7728A" w:rsidP="00F7728A">
      <w:pPr>
        <w:shd w:val="clear" w:color="auto" w:fill="FFFFFF"/>
        <w:spacing w:line="360" w:lineRule="auto"/>
        <w:jc w:val="both"/>
        <w:rPr>
          <w:b/>
          <w:color w:val="000000"/>
          <w:sz w:val="24"/>
          <w:szCs w:val="24"/>
          <w:lang w:val="kk-KZ"/>
        </w:rPr>
      </w:pPr>
      <w:r w:rsidRPr="00A77EF8">
        <w:rPr>
          <w:b/>
          <w:color w:val="000000"/>
          <w:sz w:val="24"/>
          <w:szCs w:val="24"/>
          <w:lang w:val="kk-KZ"/>
        </w:rPr>
        <w:t>Жұмысқа кіріспес бұрын түсіндірілуі қажет негізгі ұстанымдар:</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1) фокус-топтардың орыны мен уақытын ұйымдастыру;</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2) қажетті техникалық жабдықтауды қамтамасыз ету;</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3) қатысушыларға іріктеу критерийлері (жалдау);</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4) тақырыптық нұсқаулықты дайындау;</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5) алынған ақпаратты талқылаудың жоспарлы деңгейіне байланысты әдістемелік тәсілдерді таңдау;</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6) арнайы техниканы пайдалану үшін қажетті материалдарды дайындау;</w:t>
      </w:r>
    </w:p>
    <w:p w:rsidR="00F7728A" w:rsidRPr="00A77EF8" w:rsidRDefault="00F7728A" w:rsidP="00F7728A">
      <w:pPr>
        <w:pStyle w:val="a3"/>
        <w:jc w:val="both"/>
        <w:rPr>
          <w:rFonts w:ascii="Times New Roman" w:hAnsi="Times New Roman" w:cs="Times New Roman"/>
          <w:sz w:val="24"/>
          <w:szCs w:val="24"/>
          <w:lang w:val="kk-KZ"/>
        </w:rPr>
      </w:pPr>
      <w:r w:rsidRPr="00A77EF8">
        <w:rPr>
          <w:rFonts w:ascii="Times New Roman" w:hAnsi="Times New Roman" w:cs="Times New Roman"/>
          <w:sz w:val="24"/>
          <w:szCs w:val="24"/>
          <w:lang w:val="kk-KZ"/>
        </w:rPr>
        <w:t>7) деректерді өңдеу және интерпретациялау;</w:t>
      </w:r>
    </w:p>
    <w:p w:rsidR="00B4080A" w:rsidRPr="00A77EF8" w:rsidRDefault="00F7728A" w:rsidP="00F7728A">
      <w:pPr>
        <w:pStyle w:val="3"/>
        <w:ind w:firstLine="720"/>
        <w:rPr>
          <w:rFonts w:ascii="Times New Roman" w:hAnsi="Times New Roman"/>
          <w:szCs w:val="24"/>
          <w:lang w:val="kk-KZ"/>
        </w:rPr>
      </w:pPr>
      <w:r w:rsidRPr="00A77EF8">
        <w:rPr>
          <w:rFonts w:ascii="Times New Roman" w:hAnsi="Times New Roman"/>
          <w:szCs w:val="24"/>
          <w:lang w:val="kk-KZ"/>
        </w:rPr>
        <w:t>8) нәтижелерді ұсыну нысандары.</w:t>
      </w:r>
    </w:p>
    <w:p w:rsidR="00F7728A" w:rsidRPr="00A77EF8" w:rsidRDefault="00F7728A" w:rsidP="00F7728A">
      <w:pPr>
        <w:ind w:firstLine="708"/>
        <w:jc w:val="both"/>
        <w:rPr>
          <w:sz w:val="24"/>
          <w:szCs w:val="24"/>
          <w:lang w:val="kk-KZ"/>
        </w:rPr>
      </w:pPr>
    </w:p>
    <w:p w:rsidR="00F7728A" w:rsidRPr="00A77EF8" w:rsidRDefault="00F7728A" w:rsidP="00F7728A">
      <w:pPr>
        <w:ind w:firstLine="708"/>
        <w:jc w:val="both"/>
        <w:rPr>
          <w:sz w:val="24"/>
          <w:szCs w:val="24"/>
          <w:lang w:val="kk-KZ"/>
        </w:rPr>
      </w:pPr>
      <w:r w:rsidRPr="00A77EF8">
        <w:rPr>
          <w:sz w:val="24"/>
          <w:szCs w:val="24"/>
          <w:lang w:val="kk-KZ"/>
        </w:rPr>
        <w:t>Гендерлік ерекшеліктерін зерттеуге арналған сауалнама мәтіндері мен формалары:</w:t>
      </w:r>
    </w:p>
    <w:p w:rsidR="00F7728A" w:rsidRPr="00A77EF8" w:rsidRDefault="00F7728A" w:rsidP="00F7728A">
      <w:pPr>
        <w:ind w:firstLine="708"/>
        <w:jc w:val="both"/>
        <w:rPr>
          <w:sz w:val="24"/>
          <w:szCs w:val="24"/>
          <w:lang w:val="kk-KZ"/>
        </w:rPr>
      </w:pPr>
      <w:r w:rsidRPr="00A77EF8">
        <w:rPr>
          <w:sz w:val="24"/>
          <w:szCs w:val="24"/>
          <w:lang w:val="kk-KZ"/>
        </w:rPr>
        <w:t>1. Кун мен Макпартлендтің «Мен кіммін» сауалнамасы</w:t>
      </w:r>
    </w:p>
    <w:p w:rsidR="00F7728A" w:rsidRPr="00A77EF8" w:rsidRDefault="00F7728A" w:rsidP="00F7728A">
      <w:pPr>
        <w:ind w:firstLine="708"/>
        <w:jc w:val="both"/>
        <w:rPr>
          <w:sz w:val="24"/>
          <w:szCs w:val="24"/>
          <w:lang w:val="kk-KZ"/>
        </w:rPr>
      </w:pPr>
      <w:r w:rsidRPr="00A77EF8">
        <w:rPr>
          <w:sz w:val="24"/>
          <w:szCs w:val="24"/>
          <w:lang w:val="kk-KZ"/>
        </w:rPr>
        <w:t xml:space="preserve">2. С.Бэмның сауалнамасы </w:t>
      </w:r>
    </w:p>
    <w:p w:rsidR="00F7728A" w:rsidRPr="00A77EF8" w:rsidRDefault="00F7728A" w:rsidP="00F7728A">
      <w:pPr>
        <w:ind w:firstLine="708"/>
        <w:jc w:val="both"/>
        <w:rPr>
          <w:sz w:val="24"/>
          <w:szCs w:val="24"/>
          <w:lang w:val="kk-KZ"/>
        </w:rPr>
      </w:pPr>
      <w:r w:rsidRPr="00A77EF8">
        <w:rPr>
          <w:sz w:val="24"/>
          <w:szCs w:val="24"/>
          <w:lang w:val="kk-KZ"/>
        </w:rPr>
        <w:t xml:space="preserve">3. Leary тесті </w:t>
      </w:r>
    </w:p>
    <w:p w:rsidR="00F7728A" w:rsidRPr="00A77EF8" w:rsidRDefault="00F7728A" w:rsidP="00F7728A">
      <w:pPr>
        <w:ind w:firstLine="708"/>
        <w:jc w:val="both"/>
        <w:rPr>
          <w:sz w:val="24"/>
          <w:szCs w:val="24"/>
          <w:lang w:val="kk-KZ"/>
        </w:rPr>
      </w:pPr>
      <w:r w:rsidRPr="00A77EF8">
        <w:rPr>
          <w:sz w:val="24"/>
          <w:szCs w:val="24"/>
          <w:lang w:val="kk-KZ"/>
        </w:rPr>
        <w:t xml:space="preserve">4. С.Бэмның сауалнамасы (өзгертілген нұсқа) </w:t>
      </w:r>
    </w:p>
    <w:p w:rsidR="00F7728A" w:rsidRPr="00A77EF8" w:rsidRDefault="00F7728A" w:rsidP="00F7728A">
      <w:pPr>
        <w:ind w:firstLine="708"/>
        <w:jc w:val="both"/>
        <w:rPr>
          <w:sz w:val="24"/>
          <w:szCs w:val="24"/>
          <w:lang w:val="kk-KZ"/>
        </w:rPr>
      </w:pPr>
      <w:r w:rsidRPr="00A77EF8">
        <w:rPr>
          <w:sz w:val="24"/>
          <w:szCs w:val="24"/>
          <w:lang w:val="kk-KZ"/>
        </w:rPr>
        <w:t xml:space="preserve">5. «Нақыл сөздер» сауалнама </w:t>
      </w:r>
    </w:p>
    <w:p w:rsidR="00F7728A" w:rsidRPr="00A77EF8" w:rsidRDefault="00F7728A" w:rsidP="00F7728A">
      <w:pPr>
        <w:ind w:firstLine="708"/>
        <w:jc w:val="both"/>
        <w:rPr>
          <w:sz w:val="24"/>
          <w:szCs w:val="24"/>
          <w:lang w:val="kk-KZ"/>
        </w:rPr>
      </w:pPr>
      <w:r w:rsidRPr="00A77EF8">
        <w:rPr>
          <w:sz w:val="24"/>
          <w:szCs w:val="24"/>
          <w:lang w:val="kk-KZ"/>
        </w:rPr>
        <w:t xml:space="preserve">6. «Отбасындағы рөлдерді бөлу» сауалнамасы </w:t>
      </w:r>
    </w:p>
    <w:p w:rsidR="00D75C5F" w:rsidRPr="00A77EF8" w:rsidRDefault="00D75C5F" w:rsidP="00D75C5F">
      <w:pPr>
        <w:ind w:firstLine="720"/>
        <w:jc w:val="both"/>
        <w:rPr>
          <w:sz w:val="24"/>
          <w:szCs w:val="24"/>
          <w:lang w:val="kk-KZ" w:eastAsia="ko-KR"/>
        </w:rPr>
      </w:pPr>
      <w:r w:rsidRPr="00A77EF8">
        <w:rPr>
          <w:b/>
          <w:sz w:val="24"/>
          <w:szCs w:val="24"/>
          <w:lang w:val="kk-KZ"/>
        </w:rPr>
        <w:t xml:space="preserve">Тапсырманы орындау бойынша әдістемелік ұсыныстар. </w:t>
      </w:r>
    </w:p>
    <w:p w:rsidR="00D75C5F" w:rsidRPr="00A77EF8" w:rsidRDefault="00D75C5F" w:rsidP="00D75C5F">
      <w:pPr>
        <w:tabs>
          <w:tab w:val="left" w:pos="567"/>
          <w:tab w:val="left" w:pos="709"/>
        </w:tabs>
        <w:ind w:firstLine="567"/>
        <w:jc w:val="both"/>
        <w:rPr>
          <w:sz w:val="24"/>
          <w:szCs w:val="24"/>
          <w:lang w:val="kk-KZ"/>
        </w:rPr>
      </w:pPr>
      <w:r w:rsidRPr="00A77EF8">
        <w:rPr>
          <w:sz w:val="24"/>
          <w:szCs w:val="24"/>
          <w:lang w:val="kk-KZ"/>
        </w:rPr>
        <w:t xml:space="preserve">Тапсырманы орындау үшін 1 тақырыпқа арналған материалды пайдаланыңыздар және осы тақырыпқа дайындауға көмектесетін әдебиеттер тізім. </w:t>
      </w:r>
    </w:p>
    <w:p w:rsidR="00D75C5F" w:rsidRPr="00A77EF8" w:rsidRDefault="00D75C5F" w:rsidP="00D75C5F">
      <w:pPr>
        <w:tabs>
          <w:tab w:val="left" w:pos="567"/>
          <w:tab w:val="left" w:pos="709"/>
        </w:tabs>
        <w:ind w:firstLine="567"/>
        <w:jc w:val="both"/>
        <w:rPr>
          <w:sz w:val="24"/>
          <w:szCs w:val="24"/>
          <w:lang w:val="kk-KZ"/>
        </w:rPr>
      </w:pPr>
    </w:p>
    <w:p w:rsidR="00D75C5F" w:rsidRPr="00A77EF8" w:rsidRDefault="00D75C5F" w:rsidP="00D75C5F">
      <w:pPr>
        <w:rPr>
          <w:sz w:val="24"/>
          <w:szCs w:val="24"/>
        </w:rPr>
      </w:pPr>
      <w:r w:rsidRPr="00A77EF8">
        <w:rPr>
          <w:b/>
          <w:sz w:val="24"/>
          <w:szCs w:val="24"/>
          <w:lang w:val="kk-KZ"/>
        </w:rPr>
        <w:t>Оқу әдебиеттері</w:t>
      </w:r>
      <w:r w:rsidRPr="00A77EF8">
        <w:rPr>
          <w:sz w:val="24"/>
          <w:szCs w:val="24"/>
        </w:rPr>
        <w:t>:</w:t>
      </w:r>
    </w:p>
    <w:p w:rsidR="00D75C5F" w:rsidRPr="00A77EF8" w:rsidRDefault="00D75C5F" w:rsidP="00D75C5F">
      <w:pPr>
        <w:numPr>
          <w:ilvl w:val="0"/>
          <w:numId w:val="17"/>
        </w:numPr>
        <w:tabs>
          <w:tab w:val="left" w:pos="224"/>
        </w:tabs>
        <w:jc w:val="both"/>
        <w:rPr>
          <w:sz w:val="24"/>
          <w:szCs w:val="24"/>
        </w:rPr>
      </w:pPr>
      <w:proofErr w:type="spellStart"/>
      <w:r w:rsidRPr="00A77EF8">
        <w:rPr>
          <w:sz w:val="24"/>
          <w:szCs w:val="24"/>
        </w:rPr>
        <w:t>Бендас</w:t>
      </w:r>
      <w:proofErr w:type="spellEnd"/>
      <w:r w:rsidRPr="00A77EF8">
        <w:rPr>
          <w:sz w:val="24"/>
          <w:szCs w:val="24"/>
        </w:rPr>
        <w:t xml:space="preserve"> Т.В. Гендерная психология: учебное пособие. – СПб: Питер, 2014.</w:t>
      </w:r>
    </w:p>
    <w:p w:rsidR="00D75C5F" w:rsidRPr="00A77EF8" w:rsidRDefault="00D75C5F" w:rsidP="00D75C5F">
      <w:pPr>
        <w:numPr>
          <w:ilvl w:val="0"/>
          <w:numId w:val="17"/>
        </w:numPr>
        <w:tabs>
          <w:tab w:val="left" w:pos="224"/>
        </w:tabs>
        <w:jc w:val="both"/>
        <w:rPr>
          <w:sz w:val="24"/>
          <w:szCs w:val="24"/>
        </w:rPr>
      </w:pPr>
      <w:r w:rsidRPr="00A77EF8">
        <w:rPr>
          <w:sz w:val="24"/>
          <w:szCs w:val="24"/>
        </w:rPr>
        <w:t>Берн Ш. Гендерная психология – СПб.: Прайм - ЕВРОЗНАК, 2015. </w:t>
      </w:r>
    </w:p>
    <w:p w:rsidR="00D75C5F" w:rsidRPr="00A77EF8" w:rsidRDefault="00D75C5F" w:rsidP="00D75C5F">
      <w:pPr>
        <w:numPr>
          <w:ilvl w:val="0"/>
          <w:numId w:val="17"/>
        </w:numPr>
        <w:shd w:val="clear" w:color="auto" w:fill="FFFFFF"/>
        <w:tabs>
          <w:tab w:val="left" w:pos="224"/>
        </w:tabs>
        <w:jc w:val="both"/>
        <w:rPr>
          <w:color w:val="000000"/>
          <w:sz w:val="24"/>
          <w:szCs w:val="24"/>
        </w:rPr>
      </w:pPr>
      <w:proofErr w:type="spellStart"/>
      <w:r w:rsidRPr="00A77EF8">
        <w:rPr>
          <w:spacing w:val="-8"/>
          <w:sz w:val="24"/>
          <w:szCs w:val="24"/>
        </w:rPr>
        <w:t>Жубаназарова</w:t>
      </w:r>
      <w:proofErr w:type="spellEnd"/>
      <w:r w:rsidRPr="00A77EF8">
        <w:rPr>
          <w:spacing w:val="-8"/>
          <w:sz w:val="24"/>
          <w:szCs w:val="24"/>
        </w:rPr>
        <w:t xml:space="preserve"> Н.С. </w:t>
      </w:r>
      <w:proofErr w:type="spellStart"/>
      <w:r w:rsidRPr="00A77EF8">
        <w:rPr>
          <w:spacing w:val="-8"/>
          <w:sz w:val="24"/>
          <w:szCs w:val="24"/>
        </w:rPr>
        <w:t>Жас</w:t>
      </w:r>
      <w:proofErr w:type="spellEnd"/>
      <w:r w:rsidRPr="00A77EF8">
        <w:rPr>
          <w:spacing w:val="-8"/>
          <w:sz w:val="24"/>
          <w:szCs w:val="24"/>
        </w:rPr>
        <w:t xml:space="preserve"> </w:t>
      </w:r>
      <w:proofErr w:type="spellStart"/>
      <w:r w:rsidRPr="00A77EF8">
        <w:rPr>
          <w:spacing w:val="-8"/>
          <w:sz w:val="24"/>
          <w:szCs w:val="24"/>
        </w:rPr>
        <w:t>ерекшел</w:t>
      </w:r>
      <w:proofErr w:type="spellEnd"/>
      <w:r w:rsidRPr="00A77EF8">
        <w:rPr>
          <w:spacing w:val="-8"/>
          <w:sz w:val="24"/>
          <w:szCs w:val="24"/>
          <w:lang w:val="kk-KZ"/>
        </w:rPr>
        <w:t>іқ психологиясы</w:t>
      </w:r>
      <w:r w:rsidRPr="00A77EF8">
        <w:rPr>
          <w:spacing w:val="-8"/>
          <w:sz w:val="24"/>
          <w:szCs w:val="24"/>
        </w:rPr>
        <w:t>. – Алматы: МОН, 2015.</w:t>
      </w:r>
    </w:p>
    <w:p w:rsidR="00D75C5F" w:rsidRPr="00A77EF8" w:rsidRDefault="00D75C5F" w:rsidP="00D75C5F">
      <w:pPr>
        <w:numPr>
          <w:ilvl w:val="0"/>
          <w:numId w:val="17"/>
        </w:numPr>
        <w:tabs>
          <w:tab w:val="left" w:pos="224"/>
          <w:tab w:val="left" w:pos="318"/>
        </w:tabs>
        <w:contextualSpacing/>
        <w:jc w:val="both"/>
        <w:rPr>
          <w:rFonts w:eastAsia="Calibri"/>
          <w:sz w:val="24"/>
          <w:szCs w:val="24"/>
          <w:lang w:val="en-US"/>
        </w:rPr>
      </w:pPr>
      <w:proofErr w:type="spellStart"/>
      <w:r w:rsidRPr="00A77EF8">
        <w:rPr>
          <w:rFonts w:eastAsia="Calibri"/>
          <w:iCs/>
          <w:color w:val="000000"/>
          <w:sz w:val="24"/>
          <w:szCs w:val="24"/>
          <w:lang w:val="en-US"/>
        </w:rPr>
        <w:t>KesslerS.J</w:t>
      </w:r>
      <w:proofErr w:type="spellEnd"/>
      <w:r w:rsidRPr="00A77EF8">
        <w:rPr>
          <w:rFonts w:eastAsia="Calibri"/>
          <w:iCs/>
          <w:color w:val="000000"/>
          <w:sz w:val="24"/>
          <w:szCs w:val="24"/>
          <w:lang w:val="en-US"/>
        </w:rPr>
        <w:t>., McKenna W. </w:t>
      </w:r>
      <w:r w:rsidRPr="00A77EF8">
        <w:rPr>
          <w:rFonts w:eastAsia="Calibri"/>
          <w:color w:val="000000"/>
          <w:sz w:val="24"/>
          <w:szCs w:val="24"/>
          <w:lang w:val="en-US"/>
        </w:rPr>
        <w:t>Gender Construction In Everyday Life: Transsexualism (Abridged) // Feminism &amp; Psychology. 2000 SAGE (London, Thousand Oaks and New Delhi). Vol. 10 (1): 11–29.</w:t>
      </w:r>
    </w:p>
    <w:p w:rsidR="00D75C5F" w:rsidRPr="00A77EF8" w:rsidRDefault="00D75C5F" w:rsidP="00D75C5F">
      <w:pPr>
        <w:numPr>
          <w:ilvl w:val="0"/>
          <w:numId w:val="17"/>
        </w:numPr>
        <w:shd w:val="clear" w:color="auto" w:fill="FFFFFF"/>
        <w:tabs>
          <w:tab w:val="left" w:pos="224"/>
        </w:tabs>
        <w:jc w:val="both"/>
        <w:rPr>
          <w:color w:val="000000"/>
          <w:sz w:val="24"/>
          <w:szCs w:val="24"/>
        </w:rPr>
      </w:pPr>
      <w:proofErr w:type="spellStart"/>
      <w:r w:rsidRPr="00A77EF8">
        <w:rPr>
          <w:color w:val="000000"/>
          <w:sz w:val="24"/>
          <w:szCs w:val="24"/>
        </w:rPr>
        <w:t>Клецина</w:t>
      </w:r>
      <w:proofErr w:type="spellEnd"/>
      <w:r w:rsidRPr="00A77EF8">
        <w:rPr>
          <w:color w:val="000000"/>
          <w:sz w:val="24"/>
          <w:szCs w:val="24"/>
        </w:rPr>
        <w:t> И.С. От психологии пола к гендерным исследованиям в психологии //Вопросы психологии. -2002. - № 2. – С. 61-78.</w:t>
      </w:r>
    </w:p>
    <w:p w:rsidR="00D75C5F" w:rsidRPr="00A77EF8" w:rsidRDefault="00D75C5F" w:rsidP="00D75C5F">
      <w:pPr>
        <w:numPr>
          <w:ilvl w:val="0"/>
          <w:numId w:val="17"/>
        </w:numPr>
        <w:shd w:val="clear" w:color="auto" w:fill="FFFFFF"/>
        <w:tabs>
          <w:tab w:val="left" w:pos="224"/>
        </w:tabs>
        <w:jc w:val="both"/>
        <w:rPr>
          <w:color w:val="000000"/>
          <w:sz w:val="24"/>
          <w:szCs w:val="24"/>
        </w:rPr>
      </w:pPr>
      <w:r w:rsidRPr="00A77EF8">
        <w:rPr>
          <w:color w:val="000000"/>
          <w:sz w:val="24"/>
          <w:szCs w:val="24"/>
        </w:rPr>
        <w:t> </w:t>
      </w:r>
      <w:r w:rsidRPr="00A77EF8">
        <w:rPr>
          <w:sz w:val="24"/>
          <w:szCs w:val="24"/>
        </w:rPr>
        <w:t xml:space="preserve">Козлов В.В., Шухова Н.А. Гендерная психология. – Москва: Смысл, 2010. </w:t>
      </w:r>
    </w:p>
    <w:p w:rsidR="00D75C5F" w:rsidRPr="00A77EF8" w:rsidRDefault="00D75C5F" w:rsidP="00D75C5F">
      <w:pPr>
        <w:numPr>
          <w:ilvl w:val="0"/>
          <w:numId w:val="17"/>
        </w:numPr>
        <w:shd w:val="clear" w:color="auto" w:fill="FFFFFF"/>
        <w:tabs>
          <w:tab w:val="left" w:pos="224"/>
        </w:tabs>
        <w:jc w:val="both"/>
        <w:rPr>
          <w:color w:val="000000"/>
          <w:spacing w:val="-8"/>
          <w:sz w:val="24"/>
          <w:szCs w:val="24"/>
        </w:rPr>
      </w:pPr>
      <w:r w:rsidRPr="00A77EF8">
        <w:rPr>
          <w:color w:val="000000"/>
          <w:spacing w:val="-8"/>
          <w:sz w:val="24"/>
          <w:szCs w:val="24"/>
        </w:rPr>
        <w:t>Козлов В.В. Тест «ЛОКАА». Опросный метод исследования глубинных личностных сценариев мужчины женщины. Методическое руководство.  – Москва: Смысл, 2010. </w:t>
      </w:r>
    </w:p>
    <w:p w:rsidR="00D75C5F" w:rsidRPr="00A77EF8" w:rsidRDefault="00D75C5F" w:rsidP="00D75C5F">
      <w:pPr>
        <w:numPr>
          <w:ilvl w:val="0"/>
          <w:numId w:val="17"/>
        </w:numPr>
        <w:shd w:val="clear" w:color="auto" w:fill="FFFFFF"/>
        <w:tabs>
          <w:tab w:val="left" w:pos="224"/>
        </w:tabs>
        <w:jc w:val="both"/>
        <w:rPr>
          <w:color w:val="000000"/>
          <w:sz w:val="24"/>
          <w:szCs w:val="24"/>
        </w:rPr>
      </w:pPr>
      <w:r w:rsidRPr="00A77EF8">
        <w:rPr>
          <w:color w:val="000000"/>
          <w:sz w:val="24"/>
          <w:szCs w:val="24"/>
        </w:rPr>
        <w:t xml:space="preserve">Кон И.С. Мужские исследования: меняющиеся мужчины в изменяющемся мире //Введение в гендерные исследования: учебное пособие /Под. ред. И.А. </w:t>
      </w:r>
      <w:proofErr w:type="spellStart"/>
      <w:r w:rsidRPr="00A77EF8">
        <w:rPr>
          <w:color w:val="000000"/>
          <w:sz w:val="24"/>
          <w:szCs w:val="24"/>
        </w:rPr>
        <w:t>Жеребкиной</w:t>
      </w:r>
      <w:proofErr w:type="spellEnd"/>
      <w:r w:rsidRPr="00A77EF8">
        <w:rPr>
          <w:color w:val="000000"/>
          <w:sz w:val="24"/>
          <w:szCs w:val="24"/>
        </w:rPr>
        <w:t>. – Харьков: ХЦГИ, 2015.</w:t>
      </w:r>
    </w:p>
    <w:p w:rsidR="00D75C5F" w:rsidRPr="00A77EF8" w:rsidRDefault="00D75C5F" w:rsidP="00D75C5F">
      <w:pPr>
        <w:numPr>
          <w:ilvl w:val="0"/>
          <w:numId w:val="17"/>
        </w:numPr>
        <w:shd w:val="clear" w:color="auto" w:fill="FFFFFF"/>
        <w:tabs>
          <w:tab w:val="left" w:pos="224"/>
        </w:tabs>
        <w:jc w:val="both"/>
        <w:rPr>
          <w:color w:val="000000"/>
          <w:sz w:val="24"/>
          <w:szCs w:val="24"/>
        </w:rPr>
      </w:pPr>
      <w:r w:rsidRPr="00A77EF8">
        <w:rPr>
          <w:color w:val="000000"/>
          <w:sz w:val="24"/>
          <w:szCs w:val="24"/>
        </w:rPr>
        <w:t xml:space="preserve">Кон И. Психология половых различий// Психология индивидуальных различий / Тексты под редакцией Ю.Б. </w:t>
      </w:r>
      <w:proofErr w:type="spellStart"/>
      <w:r w:rsidRPr="00A77EF8">
        <w:rPr>
          <w:color w:val="000000"/>
          <w:sz w:val="24"/>
          <w:szCs w:val="24"/>
        </w:rPr>
        <w:t>Гиппенрейтер</w:t>
      </w:r>
      <w:proofErr w:type="spellEnd"/>
      <w:r w:rsidRPr="00A77EF8">
        <w:rPr>
          <w:color w:val="000000"/>
          <w:sz w:val="24"/>
          <w:szCs w:val="24"/>
        </w:rPr>
        <w:t>, В.Я. Романова. - М., 2012. С. 78-83.</w:t>
      </w:r>
    </w:p>
    <w:p w:rsidR="00D75C5F" w:rsidRPr="00A77EF8" w:rsidRDefault="00D75C5F" w:rsidP="00D75C5F">
      <w:pPr>
        <w:numPr>
          <w:ilvl w:val="0"/>
          <w:numId w:val="17"/>
        </w:numPr>
        <w:shd w:val="clear" w:color="auto" w:fill="FFFFFF"/>
        <w:tabs>
          <w:tab w:val="left" w:pos="224"/>
          <w:tab w:val="left" w:pos="366"/>
        </w:tabs>
        <w:jc w:val="both"/>
        <w:rPr>
          <w:color w:val="000000"/>
          <w:sz w:val="24"/>
          <w:szCs w:val="24"/>
          <w:lang w:val="en-US"/>
        </w:rPr>
      </w:pPr>
      <w:proofErr w:type="spellStart"/>
      <w:r w:rsidRPr="00A77EF8">
        <w:rPr>
          <w:iCs/>
          <w:color w:val="000000"/>
          <w:sz w:val="24"/>
          <w:szCs w:val="24"/>
          <w:lang w:val="en-US"/>
        </w:rPr>
        <w:t>Laqueur</w:t>
      </w:r>
      <w:proofErr w:type="spellEnd"/>
      <w:r w:rsidRPr="00A77EF8">
        <w:rPr>
          <w:iCs/>
          <w:color w:val="000000"/>
          <w:sz w:val="24"/>
          <w:szCs w:val="24"/>
          <w:lang w:val="en-US"/>
        </w:rPr>
        <w:t xml:space="preserve"> T. </w:t>
      </w:r>
      <w:r w:rsidRPr="00A77EF8">
        <w:rPr>
          <w:color w:val="000000"/>
          <w:sz w:val="24"/>
          <w:szCs w:val="24"/>
          <w:lang w:val="en-US"/>
        </w:rPr>
        <w:t>Making sex: Body and gender from the Greeks to Freud. – Cambridge, MA: Harvard University Press, 1992. – 336 p.</w:t>
      </w:r>
    </w:p>
    <w:p w:rsidR="00D75C5F" w:rsidRPr="00A77EF8" w:rsidRDefault="00D75C5F" w:rsidP="00D75C5F">
      <w:pPr>
        <w:numPr>
          <w:ilvl w:val="0"/>
          <w:numId w:val="17"/>
        </w:numPr>
        <w:shd w:val="clear" w:color="auto" w:fill="FFFFFF"/>
        <w:tabs>
          <w:tab w:val="left" w:pos="224"/>
          <w:tab w:val="left" w:pos="366"/>
        </w:tabs>
        <w:jc w:val="both"/>
        <w:rPr>
          <w:color w:val="000000"/>
          <w:sz w:val="24"/>
          <w:szCs w:val="24"/>
          <w:lang w:val="en-US"/>
        </w:rPr>
      </w:pPr>
      <w:r w:rsidRPr="00A77EF8">
        <w:rPr>
          <w:bCs/>
          <w:iCs/>
          <w:caps/>
          <w:spacing w:val="-4"/>
          <w:sz w:val="24"/>
          <w:szCs w:val="24"/>
          <w:lang w:val="en-GB"/>
        </w:rPr>
        <w:t>S</w:t>
      </w:r>
      <w:r w:rsidRPr="00A77EF8">
        <w:rPr>
          <w:bCs/>
          <w:iCs/>
          <w:spacing w:val="-4"/>
          <w:sz w:val="24"/>
          <w:szCs w:val="24"/>
          <w:lang w:val="en-GB"/>
        </w:rPr>
        <w:t>anderson</w:t>
      </w:r>
      <w:r w:rsidRPr="00A77EF8">
        <w:rPr>
          <w:bCs/>
          <w:iCs/>
          <w:caps/>
          <w:spacing w:val="-4"/>
          <w:sz w:val="24"/>
          <w:szCs w:val="24"/>
          <w:lang w:val="en-GB"/>
        </w:rPr>
        <w:t xml:space="preserve"> a., s</w:t>
      </w:r>
      <w:r w:rsidRPr="00A77EF8">
        <w:rPr>
          <w:bCs/>
          <w:iCs/>
          <w:spacing w:val="-4"/>
          <w:sz w:val="24"/>
          <w:szCs w:val="24"/>
          <w:lang w:val="en-GB"/>
        </w:rPr>
        <w:t xml:space="preserve">afdar </w:t>
      </w:r>
      <w:r w:rsidRPr="00A77EF8">
        <w:rPr>
          <w:bCs/>
          <w:iCs/>
          <w:caps/>
          <w:spacing w:val="-4"/>
          <w:sz w:val="24"/>
          <w:szCs w:val="24"/>
          <w:lang w:val="en-GB"/>
        </w:rPr>
        <w:t>S.</w:t>
      </w:r>
      <w:r w:rsidRPr="00A77EF8">
        <w:rPr>
          <w:bCs/>
          <w:iCs/>
          <w:spacing w:val="-4"/>
          <w:sz w:val="24"/>
          <w:szCs w:val="24"/>
          <w:lang w:val="en-GB"/>
        </w:rPr>
        <w:t xml:space="preserve"> (2012).</w:t>
      </w:r>
      <w:r w:rsidRPr="00A77EF8">
        <w:rPr>
          <w:bCs/>
          <w:iCs/>
          <w:caps/>
          <w:spacing w:val="-4"/>
          <w:sz w:val="24"/>
          <w:szCs w:val="24"/>
          <w:lang w:val="en-GB"/>
        </w:rPr>
        <w:t xml:space="preserve"> </w:t>
      </w:r>
      <w:r w:rsidRPr="00A77EF8">
        <w:rPr>
          <w:bCs/>
          <w:iCs/>
          <w:caps/>
          <w:spacing w:val="-4"/>
          <w:sz w:val="24"/>
          <w:szCs w:val="24"/>
        </w:rPr>
        <w:t>Р</w:t>
      </w:r>
      <w:proofErr w:type="spellStart"/>
      <w:r w:rsidRPr="00A77EF8">
        <w:rPr>
          <w:bCs/>
          <w:iCs/>
          <w:spacing w:val="-4"/>
          <w:sz w:val="24"/>
          <w:szCs w:val="24"/>
          <w:lang w:val="en-GB"/>
        </w:rPr>
        <w:t>sychology</w:t>
      </w:r>
      <w:proofErr w:type="spellEnd"/>
      <w:r w:rsidRPr="00A77EF8">
        <w:rPr>
          <w:bCs/>
          <w:iCs/>
          <w:caps/>
          <w:spacing w:val="-4"/>
          <w:sz w:val="24"/>
          <w:szCs w:val="24"/>
          <w:lang w:val="en-GB"/>
        </w:rPr>
        <w:t>.- u</w:t>
      </w:r>
      <w:r w:rsidRPr="00A77EF8">
        <w:rPr>
          <w:bCs/>
          <w:iCs/>
          <w:spacing w:val="-4"/>
          <w:sz w:val="24"/>
          <w:szCs w:val="24"/>
          <w:lang w:val="en-GB"/>
        </w:rPr>
        <w:t>niversity of Guelph.</w:t>
      </w:r>
      <w:r w:rsidRPr="00A77EF8">
        <w:rPr>
          <w:bCs/>
          <w:iCs/>
          <w:spacing w:val="-4"/>
          <w:sz w:val="24"/>
          <w:szCs w:val="24"/>
          <w:lang w:val="en-US"/>
        </w:rPr>
        <w:t xml:space="preserve"> </w:t>
      </w:r>
      <w:r w:rsidRPr="00A77EF8">
        <w:rPr>
          <w:bCs/>
          <w:iCs/>
          <w:spacing w:val="-4"/>
          <w:sz w:val="24"/>
          <w:szCs w:val="24"/>
          <w:lang w:val="en-GB"/>
        </w:rPr>
        <w:t>Wiley-sons Canada. Ltd</w:t>
      </w:r>
      <w:r w:rsidRPr="00A77EF8">
        <w:rPr>
          <w:bCs/>
          <w:iCs/>
          <w:spacing w:val="-4"/>
          <w:sz w:val="24"/>
          <w:szCs w:val="24"/>
          <w:lang w:val="en-US"/>
        </w:rPr>
        <w:t>.</w:t>
      </w:r>
    </w:p>
    <w:p w:rsidR="00D75C5F" w:rsidRPr="00A77EF8" w:rsidRDefault="00D75C5F" w:rsidP="00D75C5F">
      <w:pPr>
        <w:pStyle w:val="a4"/>
        <w:numPr>
          <w:ilvl w:val="0"/>
          <w:numId w:val="17"/>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iCs/>
          <w:color w:val="000000"/>
          <w:sz w:val="24"/>
          <w:szCs w:val="24"/>
          <w:lang w:val="en-US"/>
        </w:rPr>
        <w:t>Stoller R.J. </w:t>
      </w:r>
      <w:r w:rsidRPr="00A77EF8">
        <w:rPr>
          <w:rFonts w:ascii="Times New Roman" w:eastAsia="Calibri" w:hAnsi="Times New Roman" w:cs="Times New Roman"/>
          <w:color w:val="000000"/>
          <w:sz w:val="24"/>
          <w:szCs w:val="24"/>
          <w:lang w:val="en-US"/>
        </w:rPr>
        <w:t>Sex and gender: On the Development of Masculinity and Femininity. </w:t>
      </w:r>
    </w:p>
    <w:p w:rsidR="00D75C5F" w:rsidRPr="00A77EF8" w:rsidRDefault="00D75C5F" w:rsidP="00D75C5F">
      <w:pPr>
        <w:pStyle w:val="a4"/>
        <w:numPr>
          <w:ilvl w:val="0"/>
          <w:numId w:val="17"/>
        </w:numPr>
        <w:tabs>
          <w:tab w:val="left" w:pos="317"/>
        </w:tabs>
        <w:spacing w:after="0" w:line="240" w:lineRule="auto"/>
        <w:jc w:val="both"/>
        <w:rPr>
          <w:rFonts w:ascii="Times New Roman" w:eastAsia="Calibri" w:hAnsi="Times New Roman" w:cs="Times New Roman"/>
          <w:color w:val="000000"/>
          <w:sz w:val="24"/>
          <w:szCs w:val="24"/>
          <w:lang w:val="en-US"/>
        </w:rPr>
      </w:pPr>
      <w:r w:rsidRPr="00A77EF8">
        <w:rPr>
          <w:rFonts w:ascii="Times New Roman" w:eastAsia="Calibri" w:hAnsi="Times New Roman" w:cs="Times New Roman"/>
          <w:color w:val="000000"/>
          <w:sz w:val="24"/>
          <w:szCs w:val="24"/>
          <w:lang w:val="en-US"/>
        </w:rPr>
        <w:t>New York: Science House, 1968. </w:t>
      </w:r>
    </w:p>
    <w:p w:rsidR="00D75C5F" w:rsidRPr="00A77EF8" w:rsidRDefault="00D75C5F" w:rsidP="00D75C5F">
      <w:pPr>
        <w:ind w:left="-60" w:firstLine="60"/>
        <w:jc w:val="center"/>
        <w:rPr>
          <w:b/>
          <w:sz w:val="24"/>
          <w:szCs w:val="24"/>
          <w:lang w:val="en-US"/>
        </w:rPr>
      </w:pPr>
      <w:r w:rsidRPr="00A77EF8">
        <w:rPr>
          <w:rFonts w:eastAsia="Calibri"/>
          <w:b/>
          <w:sz w:val="24"/>
          <w:szCs w:val="24"/>
        </w:rPr>
        <w:lastRenderedPageBreak/>
        <w:t>Интернет</w:t>
      </w:r>
      <w:r w:rsidRPr="00A77EF8">
        <w:rPr>
          <w:rFonts w:eastAsia="Calibri"/>
          <w:b/>
          <w:sz w:val="24"/>
          <w:szCs w:val="24"/>
          <w:lang w:val="en-US"/>
        </w:rPr>
        <w:t>-</w:t>
      </w:r>
      <w:r w:rsidRPr="00A77EF8">
        <w:rPr>
          <w:rFonts w:eastAsia="Calibri"/>
          <w:b/>
          <w:sz w:val="24"/>
          <w:szCs w:val="24"/>
        </w:rPr>
        <w:t>ресурс</w:t>
      </w:r>
      <w:r w:rsidRPr="00A77EF8">
        <w:rPr>
          <w:rFonts w:eastAsia="Calibri"/>
          <w:b/>
          <w:sz w:val="24"/>
          <w:szCs w:val="24"/>
          <w:lang w:val="kk-KZ"/>
        </w:rPr>
        <w:t>тар</w:t>
      </w:r>
      <w:r w:rsidRPr="00A77EF8">
        <w:rPr>
          <w:b/>
          <w:sz w:val="24"/>
          <w:szCs w:val="24"/>
          <w:lang w:val="en-US"/>
        </w:rPr>
        <w:t>:</w:t>
      </w:r>
    </w:p>
    <w:p w:rsidR="00D75C5F" w:rsidRPr="00A77EF8" w:rsidRDefault="00D75C5F" w:rsidP="00D75C5F">
      <w:pPr>
        <w:ind w:left="-60" w:firstLine="60"/>
        <w:jc w:val="both"/>
        <w:rPr>
          <w:sz w:val="24"/>
          <w:szCs w:val="24"/>
        </w:rPr>
      </w:pPr>
      <w:r w:rsidRPr="00A77EF8">
        <w:rPr>
          <w:sz w:val="24"/>
          <w:szCs w:val="24"/>
        </w:rPr>
        <w:t xml:space="preserve">Величенко Е. А. Проблема измерения моральных гендерных стереотипов в рамках русской и западной типов </w:t>
      </w:r>
      <w:proofErr w:type="spellStart"/>
      <w:r w:rsidRPr="00A77EF8">
        <w:rPr>
          <w:sz w:val="24"/>
          <w:szCs w:val="24"/>
        </w:rPr>
        <w:t>культур.</w:t>
      </w:r>
      <w:hyperlink r:id="rId20" w:history="1">
        <w:r w:rsidRPr="00A77EF8">
          <w:rPr>
            <w:color w:val="0000FF"/>
            <w:sz w:val="24"/>
            <w:szCs w:val="24"/>
          </w:rPr>
          <w:t>h</w:t>
        </w:r>
        <w:r w:rsidRPr="00A77EF8">
          <w:rPr>
            <w:color w:val="0000FF"/>
            <w:spacing w:val="-10"/>
            <w:sz w:val="24"/>
            <w:szCs w:val="24"/>
          </w:rPr>
          <w:t>ttp</w:t>
        </w:r>
        <w:proofErr w:type="spellEnd"/>
        <w:r w:rsidRPr="00A77EF8">
          <w:rPr>
            <w:color w:val="0000FF"/>
            <w:spacing w:val="-10"/>
            <w:sz w:val="24"/>
            <w:szCs w:val="24"/>
          </w:rPr>
          <w:t>://anthropology.ru/</w:t>
        </w:r>
        <w:proofErr w:type="spellStart"/>
        <w:r w:rsidRPr="00A77EF8">
          <w:rPr>
            <w:color w:val="0000FF"/>
            <w:spacing w:val="-10"/>
            <w:sz w:val="24"/>
            <w:szCs w:val="24"/>
          </w:rPr>
          <w:t>ru</w:t>
        </w:r>
        <w:proofErr w:type="spellEnd"/>
        <w:r w:rsidRPr="00A77EF8">
          <w:rPr>
            <w:color w:val="0000FF"/>
            <w:spacing w:val="-10"/>
            <w:sz w:val="24"/>
            <w:szCs w:val="24"/>
          </w:rPr>
          <w:t>/</w:t>
        </w:r>
        <w:proofErr w:type="spellStart"/>
        <w:r w:rsidRPr="00A77EF8">
          <w:rPr>
            <w:color w:val="0000FF"/>
            <w:spacing w:val="-10"/>
            <w:sz w:val="24"/>
            <w:szCs w:val="24"/>
          </w:rPr>
          <w:t>texts</w:t>
        </w:r>
        <w:proofErr w:type="spellEnd"/>
        <w:r w:rsidRPr="00A77EF8">
          <w:rPr>
            <w:color w:val="0000FF"/>
            <w:spacing w:val="-10"/>
            <w:sz w:val="24"/>
            <w:szCs w:val="24"/>
          </w:rPr>
          <w:t>/</w:t>
        </w:r>
        <w:proofErr w:type="spellStart"/>
        <w:r w:rsidRPr="00A77EF8">
          <w:rPr>
            <w:color w:val="0000FF"/>
            <w:spacing w:val="-10"/>
            <w:sz w:val="24"/>
            <w:szCs w:val="24"/>
          </w:rPr>
          <w:t>velichenkoea</w:t>
        </w:r>
        <w:proofErr w:type="spellEnd"/>
        <w:r w:rsidRPr="00A77EF8">
          <w:rPr>
            <w:color w:val="0000FF"/>
            <w:spacing w:val="-10"/>
            <w:sz w:val="24"/>
            <w:szCs w:val="24"/>
          </w:rPr>
          <w:t>/</w:t>
        </w:r>
        <w:proofErr w:type="spellStart"/>
        <w:r w:rsidRPr="00A77EF8">
          <w:rPr>
            <w:color w:val="0000FF"/>
            <w:spacing w:val="-10"/>
            <w:sz w:val="24"/>
            <w:szCs w:val="24"/>
          </w:rPr>
          <w:t>ruse</w:t>
        </w:r>
        <w:proofErr w:type="spellEnd"/>
      </w:hyperlink>
    </w:p>
    <w:p w:rsidR="00D75C5F" w:rsidRPr="00A77EF8" w:rsidRDefault="00D75C5F" w:rsidP="00D75C5F">
      <w:pPr>
        <w:rPr>
          <w:sz w:val="24"/>
          <w:szCs w:val="24"/>
          <w:highlight w:val="yellow"/>
        </w:rPr>
      </w:pPr>
      <w:r w:rsidRPr="00A77EF8">
        <w:rPr>
          <w:sz w:val="24"/>
          <w:szCs w:val="24"/>
        </w:rPr>
        <w:t>Воронина О.А. Свобода слова и стереотипный образ женщины в СМИ </w:t>
      </w:r>
      <w:r w:rsidRPr="00A77EF8">
        <w:rPr>
          <w:iCs/>
          <w:sz w:val="24"/>
          <w:szCs w:val="24"/>
        </w:rPr>
        <w:t>http://magazines.russ.ru /</w:t>
      </w:r>
      <w:proofErr w:type="spellStart"/>
      <w:r w:rsidRPr="00A77EF8">
        <w:rPr>
          <w:iCs/>
          <w:sz w:val="24"/>
          <w:szCs w:val="24"/>
        </w:rPr>
        <w:t>znamia</w:t>
      </w:r>
      <w:proofErr w:type="spellEnd"/>
      <w:r w:rsidRPr="00A77EF8">
        <w:rPr>
          <w:iCs/>
          <w:sz w:val="24"/>
          <w:szCs w:val="24"/>
        </w:rPr>
        <w:t>/1999/2 /voronina.html</w:t>
      </w:r>
    </w:p>
    <w:p w:rsidR="00D75C5F" w:rsidRPr="00A77EF8" w:rsidRDefault="00D75C5F" w:rsidP="00D75C5F">
      <w:pPr>
        <w:ind w:firstLine="720"/>
        <w:jc w:val="both"/>
        <w:rPr>
          <w:sz w:val="24"/>
          <w:szCs w:val="24"/>
          <w:lang w:val="kk-KZ" w:eastAsia="ko-KR"/>
        </w:rPr>
      </w:pPr>
    </w:p>
    <w:p w:rsidR="00F7728A" w:rsidRPr="00A77EF8" w:rsidRDefault="00F7728A" w:rsidP="00F7728A">
      <w:pPr>
        <w:pStyle w:val="3"/>
        <w:ind w:firstLine="720"/>
        <w:rPr>
          <w:rFonts w:ascii="Times New Roman" w:hAnsi="Times New Roman"/>
          <w:szCs w:val="24"/>
          <w:lang w:val="kk-KZ"/>
        </w:rPr>
      </w:pPr>
    </w:p>
    <w:sectPr w:rsidR="00F7728A" w:rsidRPr="00A77EF8" w:rsidSect="00A07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22C"/>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8079C"/>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14B94"/>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52569E"/>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5851BF"/>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A037D"/>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F21705"/>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90669"/>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16036"/>
    <w:multiLevelType w:val="hybridMultilevel"/>
    <w:tmpl w:val="9F4A85CA"/>
    <w:lvl w:ilvl="0" w:tplc="8FA88A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F570D2"/>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D964B5"/>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6E3B2F"/>
    <w:multiLevelType w:val="hybridMultilevel"/>
    <w:tmpl w:val="4E6E699E"/>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2C6BE5"/>
    <w:multiLevelType w:val="hybridMultilevel"/>
    <w:tmpl w:val="F3C8D7A4"/>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D02CF4"/>
    <w:multiLevelType w:val="hybridMultilevel"/>
    <w:tmpl w:val="8368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B5285C"/>
    <w:multiLevelType w:val="hybridMultilevel"/>
    <w:tmpl w:val="1B90E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0073D"/>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5139FA"/>
    <w:multiLevelType w:val="hybridMultilevel"/>
    <w:tmpl w:val="AAD651D0"/>
    <w:lvl w:ilvl="0" w:tplc="0419000F">
      <w:start w:val="1"/>
      <w:numFmt w:val="decimal"/>
      <w:lvlText w:val="%1."/>
      <w:lvlJc w:val="left"/>
      <w:pPr>
        <w:ind w:left="64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3"/>
  </w:num>
  <w:num w:numId="4">
    <w:abstractNumId w:val="11"/>
  </w:num>
  <w:num w:numId="5">
    <w:abstractNumId w:val="12"/>
  </w:num>
  <w:num w:numId="6">
    <w:abstractNumId w:val="4"/>
  </w:num>
  <w:num w:numId="7">
    <w:abstractNumId w:val="1"/>
  </w:num>
  <w:num w:numId="8">
    <w:abstractNumId w:val="16"/>
  </w:num>
  <w:num w:numId="9">
    <w:abstractNumId w:val="15"/>
  </w:num>
  <w:num w:numId="10">
    <w:abstractNumId w:val="9"/>
  </w:num>
  <w:num w:numId="11">
    <w:abstractNumId w:val="0"/>
  </w:num>
  <w:num w:numId="12">
    <w:abstractNumId w:val="7"/>
  </w:num>
  <w:num w:numId="13">
    <w:abstractNumId w:val="2"/>
  </w:num>
  <w:num w:numId="14">
    <w:abstractNumId w:val="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4080A"/>
    <w:rsid w:val="00356897"/>
    <w:rsid w:val="00400135"/>
    <w:rsid w:val="005F7825"/>
    <w:rsid w:val="00A079A6"/>
    <w:rsid w:val="00A112D2"/>
    <w:rsid w:val="00A77EF8"/>
    <w:rsid w:val="00AD1FEF"/>
    <w:rsid w:val="00B4080A"/>
    <w:rsid w:val="00BC563A"/>
    <w:rsid w:val="00CD79E5"/>
    <w:rsid w:val="00D75C5F"/>
    <w:rsid w:val="00F7728A"/>
    <w:rsid w:val="00FD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4080A"/>
    <w:pPr>
      <w:jc w:val="both"/>
    </w:pPr>
    <w:rPr>
      <w:rFonts w:ascii="Times Kaz" w:hAnsi="Times Kaz"/>
      <w:sz w:val="27"/>
      <w:lang w:eastAsia="ko-KR"/>
    </w:rPr>
  </w:style>
  <w:style w:type="character" w:customStyle="1" w:styleId="20">
    <w:name w:val="Основной текст 2 Знак"/>
    <w:basedOn w:val="a0"/>
    <w:link w:val="2"/>
    <w:rsid w:val="00B4080A"/>
    <w:rPr>
      <w:rFonts w:ascii="Times Kaz" w:eastAsia="Times New Roman" w:hAnsi="Times Kaz" w:cs="Times New Roman"/>
      <w:sz w:val="27"/>
      <w:szCs w:val="20"/>
      <w:lang w:eastAsia="ko-KR"/>
    </w:rPr>
  </w:style>
  <w:style w:type="paragraph" w:styleId="3">
    <w:name w:val="Body Text 3"/>
    <w:basedOn w:val="a"/>
    <w:link w:val="30"/>
    <w:rsid w:val="00B4080A"/>
    <w:pPr>
      <w:jc w:val="both"/>
    </w:pPr>
    <w:rPr>
      <w:rFonts w:ascii="Times Kaz" w:hAnsi="Times Kaz"/>
      <w:sz w:val="24"/>
      <w:lang w:eastAsia="ko-KR"/>
    </w:rPr>
  </w:style>
  <w:style w:type="character" w:customStyle="1" w:styleId="30">
    <w:name w:val="Основной текст 3 Знак"/>
    <w:basedOn w:val="a0"/>
    <w:link w:val="3"/>
    <w:rsid w:val="00B4080A"/>
    <w:rPr>
      <w:rFonts w:ascii="Times Kaz" w:eastAsia="Times New Roman" w:hAnsi="Times Kaz" w:cs="Times New Roman"/>
      <w:sz w:val="24"/>
      <w:szCs w:val="20"/>
      <w:lang w:eastAsia="ko-KR"/>
    </w:rPr>
  </w:style>
  <w:style w:type="paragraph" w:styleId="HTML">
    <w:name w:val="HTML Preformatted"/>
    <w:basedOn w:val="a"/>
    <w:link w:val="HTML0"/>
    <w:uiPriority w:val="99"/>
    <w:semiHidden/>
    <w:unhideWhenUsed/>
    <w:rsid w:val="00BC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C563A"/>
    <w:rPr>
      <w:rFonts w:ascii="Courier New" w:eastAsia="Times New Roman" w:hAnsi="Courier New" w:cs="Courier New"/>
      <w:sz w:val="20"/>
      <w:szCs w:val="20"/>
      <w:lang w:eastAsia="ru-RU"/>
    </w:rPr>
  </w:style>
  <w:style w:type="paragraph" w:styleId="a3">
    <w:name w:val="No Spacing"/>
    <w:uiPriority w:val="1"/>
    <w:qFormat/>
    <w:rsid w:val="00F7728A"/>
    <w:pPr>
      <w:spacing w:after="0" w:line="240" w:lineRule="auto"/>
    </w:pPr>
  </w:style>
  <w:style w:type="paragraph" w:styleId="a4">
    <w:name w:val="List Paragraph"/>
    <w:basedOn w:val="a"/>
    <w:uiPriority w:val="34"/>
    <w:qFormat/>
    <w:rsid w:val="00F7728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8329">
      <w:bodyDiv w:val="1"/>
      <w:marLeft w:val="0"/>
      <w:marRight w:val="0"/>
      <w:marTop w:val="0"/>
      <w:marBottom w:val="0"/>
      <w:divBdr>
        <w:top w:val="none" w:sz="0" w:space="0" w:color="auto"/>
        <w:left w:val="none" w:sz="0" w:space="0" w:color="auto"/>
        <w:bottom w:val="none" w:sz="0" w:space="0" w:color="auto"/>
        <w:right w:val="none" w:sz="0" w:space="0" w:color="auto"/>
      </w:divBdr>
    </w:div>
    <w:div w:id="1062295779">
      <w:bodyDiv w:val="1"/>
      <w:marLeft w:val="0"/>
      <w:marRight w:val="0"/>
      <w:marTop w:val="0"/>
      <w:marBottom w:val="0"/>
      <w:divBdr>
        <w:top w:val="none" w:sz="0" w:space="0" w:color="auto"/>
        <w:left w:val="none" w:sz="0" w:space="0" w:color="auto"/>
        <w:bottom w:val="none" w:sz="0" w:space="0" w:color="auto"/>
        <w:right w:val="none" w:sz="0" w:space="0" w:color="auto"/>
      </w:divBdr>
    </w:div>
    <w:div w:id="1744640438">
      <w:bodyDiv w:val="1"/>
      <w:marLeft w:val="0"/>
      <w:marRight w:val="0"/>
      <w:marTop w:val="0"/>
      <w:marBottom w:val="0"/>
      <w:divBdr>
        <w:top w:val="none" w:sz="0" w:space="0" w:color="auto"/>
        <w:left w:val="none" w:sz="0" w:space="0" w:color="auto"/>
        <w:bottom w:val="none" w:sz="0" w:space="0" w:color="auto"/>
        <w:right w:val="none" w:sz="0" w:space="0" w:color="auto"/>
      </w:divBdr>
    </w:div>
    <w:div w:id="1774812980">
      <w:bodyDiv w:val="1"/>
      <w:marLeft w:val="0"/>
      <w:marRight w:val="0"/>
      <w:marTop w:val="0"/>
      <w:marBottom w:val="0"/>
      <w:divBdr>
        <w:top w:val="none" w:sz="0" w:space="0" w:color="auto"/>
        <w:left w:val="none" w:sz="0" w:space="0" w:color="auto"/>
        <w:bottom w:val="none" w:sz="0" w:space="0" w:color="auto"/>
        <w:right w:val="none" w:sz="0" w:space="0" w:color="auto"/>
      </w:divBdr>
    </w:div>
    <w:div w:id="2052148203">
      <w:bodyDiv w:val="1"/>
      <w:marLeft w:val="0"/>
      <w:marRight w:val="0"/>
      <w:marTop w:val="0"/>
      <w:marBottom w:val="0"/>
      <w:divBdr>
        <w:top w:val="none" w:sz="0" w:space="0" w:color="auto"/>
        <w:left w:val="none" w:sz="0" w:space="0" w:color="auto"/>
        <w:bottom w:val="none" w:sz="0" w:space="0" w:color="auto"/>
        <w:right w:val="none" w:sz="0" w:space="0" w:color="auto"/>
      </w:divBdr>
    </w:div>
    <w:div w:id="20999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ology.ru/ru/texts/velichenkoea/ruse" TargetMode="External"/><Relationship Id="rId13" Type="http://schemas.openxmlformats.org/officeDocument/2006/relationships/hyperlink" Target="http://anthropology.ru/ru/texts/velichenkoea/ruse" TargetMode="External"/><Relationship Id="rId18" Type="http://schemas.openxmlformats.org/officeDocument/2006/relationships/hyperlink" Target="http://anthropology.ru/ru/texts/velichenkoea/rus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anthropology.ru/ru/texts/velichenkoea/ruse" TargetMode="External"/><Relationship Id="rId12" Type="http://schemas.openxmlformats.org/officeDocument/2006/relationships/hyperlink" Target="http://anthropology.ru/ru/texts/velichenkoea/ruse" TargetMode="External"/><Relationship Id="rId17" Type="http://schemas.openxmlformats.org/officeDocument/2006/relationships/hyperlink" Target="http://anthropology.ru/ru/texts/velichenkoea/ruse" TargetMode="External"/><Relationship Id="rId2" Type="http://schemas.openxmlformats.org/officeDocument/2006/relationships/styles" Target="styles.xml"/><Relationship Id="rId16" Type="http://schemas.openxmlformats.org/officeDocument/2006/relationships/hyperlink" Target="http://anthropology.ru/ru/texts/velichenkoea/ruse" TargetMode="External"/><Relationship Id="rId20" Type="http://schemas.openxmlformats.org/officeDocument/2006/relationships/hyperlink" Target="http://anthropology.ru/ru/texts/velichenkoea/ruse" TargetMode="External"/><Relationship Id="rId1" Type="http://schemas.openxmlformats.org/officeDocument/2006/relationships/numbering" Target="numbering.xml"/><Relationship Id="rId6" Type="http://schemas.openxmlformats.org/officeDocument/2006/relationships/hyperlink" Target="http://anthropology.ru/ru/texts/velichenkoea/ruse" TargetMode="External"/><Relationship Id="rId11" Type="http://schemas.openxmlformats.org/officeDocument/2006/relationships/hyperlink" Target="http://anthropology.ru/ru/texts/velichenkoea/ruse" TargetMode="External"/><Relationship Id="rId5" Type="http://schemas.openxmlformats.org/officeDocument/2006/relationships/webSettings" Target="webSettings.xml"/><Relationship Id="rId15" Type="http://schemas.openxmlformats.org/officeDocument/2006/relationships/hyperlink" Target="http://anthropology.ru/ru/texts/velichenkoea/ruse" TargetMode="External"/><Relationship Id="rId10" Type="http://schemas.openxmlformats.org/officeDocument/2006/relationships/hyperlink" Target="http://anthropology.ru/ru/texts/velichenkoea/ruse" TargetMode="External"/><Relationship Id="rId19" Type="http://schemas.openxmlformats.org/officeDocument/2006/relationships/hyperlink" Target="http://anthropology.ru/ru/texts/velichenkoea/ruse" TargetMode="External"/><Relationship Id="rId4" Type="http://schemas.openxmlformats.org/officeDocument/2006/relationships/settings" Target="settings.xml"/><Relationship Id="rId9" Type="http://schemas.openxmlformats.org/officeDocument/2006/relationships/hyperlink" Target="http://anthropology.ru/ru/texts/velichenkoea/ruse" TargetMode="External"/><Relationship Id="rId14" Type="http://schemas.openxmlformats.org/officeDocument/2006/relationships/hyperlink" Target="http://anthropology.ru/ru/texts/velichenkoea/rus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6032</Words>
  <Characters>34386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Эльнура</cp:lastModifiedBy>
  <cp:revision>9</cp:revision>
  <dcterms:created xsi:type="dcterms:W3CDTF">2017-07-03T17:45:00Z</dcterms:created>
  <dcterms:modified xsi:type="dcterms:W3CDTF">2021-10-29T06:43:00Z</dcterms:modified>
</cp:coreProperties>
</file>